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BE6BF1" w:rsidRPr="00134FA8" w14:paraId="24AFFA93" w14:textId="77777777">
        <w:trPr>
          <w:trHeight w:val="843"/>
        </w:trPr>
        <w:tc>
          <w:tcPr>
            <w:tcW w:w="10402" w:type="dxa"/>
            <w:tcBorders>
              <w:bottom w:val="single" w:sz="4" w:space="0" w:color="FF0000"/>
            </w:tcBorders>
            <w:vAlign w:val="center"/>
          </w:tcPr>
          <w:p w14:paraId="1B659FCB" w14:textId="77777777" w:rsidR="00BE6BF1" w:rsidRPr="00134FA8" w:rsidRDefault="00BE6BF1">
            <w:pPr>
              <w:spacing w:line="360" w:lineRule="auto"/>
              <w:jc w:val="center"/>
              <w:rPr>
                <w:rFonts w:ascii="Times New Roman" w:eastAsia="HG創英角ｺﾞｼｯｸUB" w:hAnsi="Times New Roman"/>
                <w:b/>
                <w:bCs/>
                <w:sz w:val="40"/>
              </w:rPr>
            </w:pPr>
            <w:r w:rsidRPr="00367D23">
              <w:rPr>
                <w:rFonts w:ascii="Times New Roman" w:eastAsia="HG創英角ｺﾞｼｯｸUB" w:hAnsi="Times New Roman"/>
                <w:b/>
                <w:bCs/>
                <w:spacing w:val="31"/>
                <w:kern w:val="0"/>
                <w:sz w:val="40"/>
                <w:fitText w:val="5040" w:id="-1460869888"/>
              </w:rPr>
              <w:t>被災宅地危険度判定結</w:t>
            </w:r>
            <w:r w:rsidRPr="00367D23">
              <w:rPr>
                <w:rFonts w:ascii="Times New Roman" w:eastAsia="HG創英角ｺﾞｼｯｸUB" w:hAnsi="Times New Roman"/>
                <w:b/>
                <w:bCs/>
                <w:spacing w:val="1"/>
                <w:kern w:val="0"/>
                <w:sz w:val="40"/>
                <w:fitText w:val="5040" w:id="-1460869888"/>
              </w:rPr>
              <w:t>果</w:t>
            </w:r>
          </w:p>
        </w:tc>
      </w:tr>
      <w:tr w:rsidR="00BE6BF1" w:rsidRPr="00134FA8" w14:paraId="5DC36215" w14:textId="77777777">
        <w:trPr>
          <w:trHeight w:val="5646"/>
        </w:trPr>
        <w:tc>
          <w:tcPr>
            <w:tcW w:w="1040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FF0000"/>
          </w:tcPr>
          <w:p w14:paraId="0E2CAC5A" w14:textId="77777777" w:rsidR="00BE6BF1" w:rsidRPr="00343C16" w:rsidRDefault="00BE6BF1">
            <w:pPr>
              <w:jc w:val="center"/>
              <w:rPr>
                <w:rFonts w:ascii="Times New Roman" w:eastAsia="HG創英角ｺﾞｼｯｸUB" w:hAnsi="Times New Roman"/>
                <w:snapToGrid w:val="0"/>
                <w:color w:val="FFFFFF"/>
                <w:spacing w:val="-40"/>
                <w:sz w:val="240"/>
              </w:rPr>
            </w:pPr>
            <w:r w:rsidRPr="00343C16">
              <w:rPr>
                <w:rFonts w:ascii="Times New Roman" w:eastAsia="HG創英角ｺﾞｼｯｸUB" w:hAnsi="Times New Roman"/>
                <w:snapToGrid w:val="0"/>
                <w:color w:val="FFFFFF"/>
                <w:spacing w:val="-40"/>
                <w:sz w:val="240"/>
              </w:rPr>
              <w:t>危険宅地</w:t>
            </w:r>
          </w:p>
          <w:p w14:paraId="62DCAF17" w14:textId="77777777" w:rsidR="00632CED" w:rsidRDefault="00632CED" w:rsidP="00632CED">
            <w:pPr>
              <w:jc w:val="center"/>
              <w:rPr>
                <w:rFonts w:ascii="HG創英角ｺﾞｼｯｸUB" w:eastAsia="HG創英角ｺﾞｼｯｸUB" w:hAnsi="HG創英角ｺﾞｼｯｸUB"/>
                <w:color w:val="FFFFFF"/>
                <w:sz w:val="140"/>
                <w:szCs w:val="140"/>
              </w:rPr>
            </w:pPr>
            <w:r w:rsidRPr="00343C16">
              <w:rPr>
                <w:rFonts w:ascii="HG創英角ｺﾞｼｯｸUB" w:eastAsia="HG創英角ｺﾞｼｯｸUB" w:hAnsi="HG創英角ｺﾞｼｯｸUB" w:hint="eastAsia"/>
                <w:color w:val="FFFFFF"/>
                <w:sz w:val="140"/>
                <w:szCs w:val="140"/>
              </w:rPr>
              <w:t>UNSAFE</w:t>
            </w:r>
          </w:p>
          <w:p w14:paraId="4736009D" w14:textId="77777777" w:rsidR="004207F2" w:rsidRPr="004207F2" w:rsidRDefault="004207F2" w:rsidP="004207F2">
            <w:pPr>
              <w:numPr>
                <w:ilvl w:val="0"/>
                <w:numId w:val="24"/>
              </w:numPr>
              <w:jc w:val="left"/>
              <w:rPr>
                <w:rFonts w:ascii="HG創英角ｺﾞｼｯｸUB" w:eastAsia="HG創英角ｺﾞｼｯｸUB" w:hAnsi="HG創英角ｺﾞｼｯｸUB"/>
                <w:color w:val="FFFFFF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FFFF"/>
                <w:sz w:val="32"/>
                <w:szCs w:val="32"/>
              </w:rPr>
              <w:t xml:space="preserve">　</w:t>
            </w:r>
            <w:r w:rsidRPr="004207F2">
              <w:rPr>
                <w:rFonts w:ascii="HG創英角ｺﾞｼｯｸUB" w:eastAsia="HG創英角ｺﾞｼｯｸUB" w:hAnsi="HG創英角ｺﾞｼｯｸUB" w:hint="eastAsia"/>
                <w:color w:val="FFFFFF"/>
                <w:sz w:val="32"/>
                <w:szCs w:val="32"/>
              </w:rPr>
              <w:t>この宅地に入ることは危険です</w:t>
            </w:r>
          </w:p>
          <w:p w14:paraId="7DC25927" w14:textId="77777777" w:rsidR="004207F2" w:rsidRPr="004207F2" w:rsidRDefault="004207F2" w:rsidP="004207F2">
            <w:pPr>
              <w:numPr>
                <w:ilvl w:val="0"/>
                <w:numId w:val="24"/>
              </w:numPr>
              <w:jc w:val="left"/>
              <w:rPr>
                <w:rFonts w:ascii="HG創英角ｺﾞｼｯｸUB" w:eastAsia="HG創英角ｺﾞｼｯｸUB" w:hAnsi="HG創英角ｺﾞｼｯｸUB"/>
                <w:color w:val="FFFFFF"/>
                <w:sz w:val="32"/>
                <w:szCs w:val="32"/>
              </w:rPr>
            </w:pPr>
            <w:r w:rsidRPr="004207F2">
              <w:rPr>
                <w:rFonts w:ascii="HG創英角ｺﾞｼｯｸUB" w:eastAsia="HG創英角ｺﾞｼｯｸUB" w:hAnsi="HG創英角ｺﾞｼｯｸUB" w:hint="eastAsia"/>
                <w:color w:val="FFFFFF"/>
                <w:sz w:val="32"/>
                <w:szCs w:val="32"/>
              </w:rPr>
              <w:t xml:space="preserve">　立ち入る場合や復旧にあたっては専門家に相談して下さい</w:t>
            </w:r>
          </w:p>
          <w:p w14:paraId="23E3305F" w14:textId="77777777" w:rsidR="004207F2" w:rsidRPr="004207F2" w:rsidRDefault="004207F2" w:rsidP="004207F2">
            <w:pPr>
              <w:numPr>
                <w:ilvl w:val="0"/>
                <w:numId w:val="24"/>
              </w:numPr>
              <w:jc w:val="left"/>
              <w:rPr>
                <w:rFonts w:ascii="HG創英角ｺﾞｼｯｸUB" w:eastAsia="HG創英角ｺﾞｼｯｸUB" w:hAnsi="HG創英角ｺﾞｼｯｸUB"/>
                <w:color w:val="FFFFFF"/>
                <w:sz w:val="32"/>
                <w:szCs w:val="32"/>
              </w:rPr>
            </w:pPr>
            <w:r w:rsidRPr="004207F2">
              <w:rPr>
                <w:rFonts w:ascii="HG創英角ｺﾞｼｯｸUB" w:eastAsia="HG創英角ｺﾞｼｯｸUB" w:hAnsi="HG創英角ｺﾞｼｯｸUB" w:hint="eastAsia"/>
                <w:color w:val="FFFFFF"/>
                <w:sz w:val="32"/>
                <w:szCs w:val="32"/>
              </w:rPr>
              <w:t xml:space="preserve">　この判定は</w:t>
            </w:r>
            <w:r>
              <w:rPr>
                <w:rFonts w:ascii="HG創英角ｺﾞｼｯｸUB" w:eastAsia="HG創英角ｺﾞｼｯｸUB" w:hAnsi="HG創英角ｺﾞｼｯｸUB" w:hint="eastAsia"/>
                <w:color w:val="FFFFFF"/>
                <w:sz w:val="32"/>
                <w:szCs w:val="32"/>
              </w:rPr>
              <w:t>二次災害の軽減・防止を目的としています</w:t>
            </w:r>
          </w:p>
        </w:tc>
      </w:tr>
      <w:tr w:rsidR="00BE6BF1" w:rsidRPr="00134FA8" w14:paraId="23DB8939" w14:textId="77777777">
        <w:tc>
          <w:tcPr>
            <w:tcW w:w="10402" w:type="dxa"/>
            <w:tcBorders>
              <w:top w:val="single" w:sz="4" w:space="0" w:color="FF0000"/>
            </w:tcBorders>
          </w:tcPr>
          <w:p w14:paraId="2B96BAF6" w14:textId="77777777" w:rsidR="00BE6BF1" w:rsidRPr="004207F2" w:rsidRDefault="00BE6BF1">
            <w:pPr>
              <w:spacing w:line="500" w:lineRule="exact"/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</w:pPr>
            <w:r w:rsidRPr="004207F2">
              <w:rPr>
                <w:rFonts w:ascii="ＭＳ 明朝" w:eastAsia="ＭＳ ゴシック" w:hAnsi="ＭＳ 明朝" w:cs="ＭＳ 明朝"/>
                <w:b/>
                <w:bCs/>
                <w:color w:val="FF0000"/>
                <w:sz w:val="32"/>
              </w:rPr>
              <w:t>◆</w:t>
            </w:r>
            <w:r w:rsidR="004207F2"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  <w:t xml:space="preserve">　この</w:t>
            </w:r>
            <w:r w:rsidR="004207F2"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判定は宅地に係る判定です・建築物の判定ではありません</w:t>
            </w:r>
          </w:p>
          <w:p w14:paraId="508F4875" w14:textId="77777777" w:rsidR="00BE6BF1" w:rsidRPr="00134FA8" w:rsidRDefault="00BE6BF1" w:rsidP="004207F2">
            <w:pPr>
              <w:spacing w:line="50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4207F2">
              <w:rPr>
                <w:rFonts w:ascii="ＭＳ 明朝" w:eastAsia="ＭＳ ゴシック" w:hAnsi="ＭＳ 明朝" w:cs="ＭＳ 明朝"/>
                <w:b/>
                <w:bCs/>
                <w:color w:val="FF0000"/>
                <w:sz w:val="32"/>
              </w:rPr>
              <w:t>◆</w:t>
            </w:r>
            <w:r w:rsidRPr="004207F2"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  <w:t xml:space="preserve">　</w:t>
            </w:r>
            <w:r w:rsidR="004207F2"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この判定は「</w:t>
            </w:r>
            <w:r w:rsidR="004207F2"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207F2" w:rsidRPr="004207F2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6"/>
                    </w:rPr>
                    <w:t>りさい</w:t>
                  </w:r>
                </w:rt>
                <w:rubyBase>
                  <w:r w:rsidR="004207F2">
                    <w:rPr>
                      <w:rFonts w:ascii="Times New Roman" w:eastAsia="ＭＳ ゴシック" w:hAnsi="Times New Roman" w:hint="eastAsia"/>
                      <w:b/>
                      <w:bCs/>
                      <w:color w:val="FF0000"/>
                      <w:sz w:val="32"/>
                    </w:rPr>
                    <w:t>罹災</w:t>
                  </w:r>
                </w:rubyBase>
              </w:ruby>
            </w:r>
            <w:r w:rsidR="00F8235B"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証明</w:t>
            </w:r>
            <w:r w:rsidR="004207F2"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」に係る調査ではありません</w:t>
            </w:r>
          </w:p>
        </w:tc>
      </w:tr>
      <w:tr w:rsidR="00BE6BF1" w:rsidRPr="00134FA8" w14:paraId="0BDEEF9C" w14:textId="77777777">
        <w:trPr>
          <w:trHeight w:val="555"/>
        </w:trPr>
        <w:tc>
          <w:tcPr>
            <w:tcW w:w="10402" w:type="dxa"/>
            <w:tcBorders>
              <w:bottom w:val="dashed" w:sz="4" w:space="0" w:color="auto"/>
            </w:tcBorders>
          </w:tcPr>
          <w:p w14:paraId="382C0595" w14:textId="77777777" w:rsidR="00BE6BF1" w:rsidRPr="00134FA8" w:rsidRDefault="00BE6BF1">
            <w:pPr>
              <w:spacing w:line="50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注記：</w:t>
            </w:r>
          </w:p>
        </w:tc>
      </w:tr>
      <w:tr w:rsidR="00BE6BF1" w:rsidRPr="00134FA8" w14:paraId="0ECD0A03" w14:textId="77777777">
        <w:trPr>
          <w:trHeight w:val="55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29AFC48" w14:textId="77777777" w:rsidR="00BE6BF1" w:rsidRPr="00134FA8" w:rsidRDefault="00BE6BF1">
            <w:pPr>
              <w:spacing w:line="50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562BDF86" w14:textId="77777777">
        <w:trPr>
          <w:trHeight w:val="55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B05BCE0" w14:textId="77777777" w:rsidR="00BE6BF1" w:rsidRPr="00134FA8" w:rsidRDefault="00BE6BF1">
            <w:pPr>
              <w:spacing w:line="50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49716B1B" w14:textId="77777777">
        <w:trPr>
          <w:trHeight w:val="55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C2B0526" w14:textId="77777777" w:rsidR="00BE6BF1" w:rsidRPr="00134FA8" w:rsidRDefault="00BE6BF1">
            <w:pPr>
              <w:spacing w:line="50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2C6CF053" w14:textId="77777777">
        <w:trPr>
          <w:trHeight w:val="555"/>
        </w:trPr>
        <w:tc>
          <w:tcPr>
            <w:tcW w:w="10402" w:type="dxa"/>
            <w:tcBorders>
              <w:top w:val="dashed" w:sz="4" w:space="0" w:color="auto"/>
              <w:bottom w:val="single" w:sz="4" w:space="0" w:color="auto"/>
            </w:tcBorders>
          </w:tcPr>
          <w:p w14:paraId="1F26BEA8" w14:textId="77777777" w:rsidR="00BE6BF1" w:rsidRPr="00134FA8" w:rsidRDefault="00BE6BF1">
            <w:pPr>
              <w:spacing w:line="50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1089B2A0" w14:textId="77777777">
        <w:tc>
          <w:tcPr>
            <w:tcW w:w="10402" w:type="dxa"/>
          </w:tcPr>
          <w:p w14:paraId="6A4C69F4" w14:textId="77777777" w:rsidR="00BE6BF1" w:rsidRPr="00134FA8" w:rsidRDefault="00343927">
            <w:pPr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調査</w:t>
            </w:r>
            <w:r w:rsidR="00BE6BF1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番号</w:t>
            </w:r>
          </w:p>
        </w:tc>
      </w:tr>
      <w:tr w:rsidR="00BE6BF1" w:rsidRPr="00134FA8" w14:paraId="5B89022B" w14:textId="77777777">
        <w:tc>
          <w:tcPr>
            <w:tcW w:w="10402" w:type="dxa"/>
          </w:tcPr>
          <w:p w14:paraId="0D9656B4" w14:textId="77777777" w:rsidR="00BE6BF1" w:rsidRPr="00134FA8" w:rsidRDefault="00BE6BF1" w:rsidP="00B96446">
            <w:pPr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判定日時　</w:t>
            </w:r>
            <w:r w:rsidR="00487D2E">
              <w:rPr>
                <w:rFonts w:ascii="Times New Roman" w:eastAsia="ＭＳ ゴシック" w:hAnsi="Times New Roman" w:hint="eastAsia"/>
                <w:b/>
                <w:bCs/>
                <w:sz w:val="32"/>
              </w:rPr>
              <w:t xml:space="preserve">　　</w:t>
            </w:r>
            <w:r w:rsidR="00B96446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　</w:t>
            </w:r>
            <w:r w:rsidR="00A52D9A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年</w:t>
            </w:r>
            <w:r w:rsidR="00B96446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　</w:t>
            </w: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月</w:t>
            </w:r>
            <w:r w:rsidR="00B96446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　</w:t>
            </w: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日　　午前・午後　　　　時現在</w:t>
            </w:r>
          </w:p>
        </w:tc>
      </w:tr>
      <w:tr w:rsidR="00BE6BF1" w:rsidRPr="00134FA8" w14:paraId="19C103B3" w14:textId="77777777">
        <w:tc>
          <w:tcPr>
            <w:tcW w:w="10402" w:type="dxa"/>
          </w:tcPr>
          <w:p w14:paraId="3225101A" w14:textId="77777777" w:rsidR="004207F2" w:rsidRPr="004207F2" w:rsidRDefault="004207F2" w:rsidP="004207F2">
            <w:pPr>
              <w:ind w:firstLineChars="1500" w:firstLine="3865"/>
              <w:rPr>
                <w:rFonts w:ascii="Times New Roman" w:eastAsia="ＭＳ ゴシック" w:hAnsi="Times New Roman"/>
                <w:b/>
                <w:bCs/>
                <w:sz w:val="24"/>
              </w:rPr>
            </w:pPr>
            <w:r w:rsidRPr="004207F2">
              <w:rPr>
                <w:rFonts w:ascii="Times New Roman" w:eastAsia="ＭＳ ゴシック" w:hAnsi="Times New Roman" w:hint="eastAsia"/>
                <w:b/>
                <w:bCs/>
                <w:color w:val="FF0000"/>
                <w:sz w:val="24"/>
              </w:rPr>
              <w:t>（災害対策本部）</w:t>
            </w:r>
            <w:r>
              <w:rPr>
                <w:rFonts w:ascii="Times New Roman" w:eastAsia="ＭＳ ゴシック" w:hAnsi="Times New Roman" w:hint="eastAsia"/>
                <w:b/>
                <w:bCs/>
                <w:sz w:val="24"/>
              </w:rPr>
              <w:t xml:space="preserve">　　　　</w:t>
            </w:r>
            <w:r w:rsidRPr="00134FA8">
              <w:rPr>
                <w:rFonts w:ascii="Times New Roman" w:eastAsia="ＭＳ ゴシック" w:hAnsi="Times New Roman"/>
                <w:b/>
                <w:bCs/>
                <w:sz w:val="24"/>
              </w:rPr>
              <w:t>電　　話（　　　　）</w:t>
            </w:r>
          </w:p>
          <w:p w14:paraId="52E77F2D" w14:textId="77777777" w:rsidR="00BE6BF1" w:rsidRPr="00134FA8" w:rsidRDefault="00755E98" w:rsidP="004207F2">
            <w:pPr>
              <w:ind w:firstLineChars="1450" w:firstLine="3736"/>
              <w:rPr>
                <w:rFonts w:ascii="Times New Roman" w:eastAsia="ＭＳ ゴシック" w:hAnsi="Times New Roman"/>
                <w:b/>
                <w:bCs/>
                <w:sz w:val="24"/>
              </w:rPr>
            </w:pPr>
            <w:r>
              <w:rPr>
                <w:rFonts w:ascii="Times New Roman" w:eastAsia="ＭＳ ゴシック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2245EB8C" wp14:editId="6F6A0D0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-15875</wp:posOffset>
                      </wp:positionV>
                      <wp:extent cx="1952625" cy="419100"/>
                      <wp:effectExtent l="12065" t="12700" r="6985" b="6350"/>
                      <wp:wrapNone/>
                      <wp:docPr id="6" name="Text Box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219AC" w14:textId="77777777" w:rsidR="003D7FCA" w:rsidRDefault="003D7F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5E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2" o:spid="_x0000_s1026" type="#_x0000_t202" style="position:absolute;left:0;text-align:left;margin-left:22.7pt;margin-top:-1.25pt;width:153.75pt;height:3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">
                      <v:textbox>
                        <w:txbxContent>
                          <w:p w14:paraId="73D219AC" w14:textId="77777777" w:rsidR="003D7FCA" w:rsidRDefault="003D7FCA"/>
                        </w:txbxContent>
                      </v:textbox>
                    </v:shape>
                  </w:pict>
                </mc:Fallback>
              </mc:AlternateContent>
            </w:r>
            <w:r w:rsidR="004207F2" w:rsidRPr="004207F2">
              <w:rPr>
                <w:rFonts w:ascii="Times New Roman" w:eastAsia="ＭＳ ゴシック" w:hAnsi="Times New Roman" w:hint="eastAsia"/>
                <w:b/>
                <w:bCs/>
                <w:sz w:val="24"/>
              </w:rPr>
              <w:t>宅地危険度判定実施本部</w:t>
            </w:r>
            <w:r w:rsidR="00BE6BF1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　　　　</w:t>
            </w:r>
            <w:r w:rsidR="00BE6BF1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 </w:t>
            </w:r>
            <w:r w:rsidR="00BE6BF1" w:rsidRPr="00134FA8">
              <w:rPr>
                <w:rFonts w:ascii="Times New Roman" w:eastAsia="ＭＳ ゴシック" w:hAnsi="Times New Roman"/>
                <w:b/>
                <w:bCs/>
                <w:sz w:val="24"/>
              </w:rPr>
              <w:t>－</w:t>
            </w:r>
          </w:p>
          <w:p w14:paraId="1606B100" w14:textId="77777777" w:rsidR="00BE6BF1" w:rsidRPr="00134FA8" w:rsidRDefault="00755E98">
            <w:pPr>
              <w:rPr>
                <w:rFonts w:ascii="Times New Roman" w:eastAsia="ＭＳ ゴシック" w:hAnsi="Times New Roman"/>
                <w:b/>
                <w:bCs/>
                <w:sz w:val="16"/>
              </w:rPr>
            </w:pPr>
            <w:r>
              <w:rPr>
                <w:rFonts w:ascii="Times New Roman" w:eastAsia="ＭＳ ゴシック" w:hAnsi="Times New Roman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82EE6E" wp14:editId="0401DBFD">
                      <wp:simplePos x="0" y="0"/>
                      <wp:positionH relativeFrom="column">
                        <wp:posOffset>4155440</wp:posOffset>
                      </wp:positionH>
                      <wp:positionV relativeFrom="paragraph">
                        <wp:posOffset>7620</wp:posOffset>
                      </wp:positionV>
                      <wp:extent cx="2314575" cy="0"/>
                      <wp:effectExtent l="12065" t="7620" r="6985" b="11430"/>
                      <wp:wrapNone/>
                      <wp:docPr id="5" name="Lin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ABBBE" id="Line 56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1CB7B46F" w14:textId="77777777" w:rsidR="00BE6BF1" w:rsidRPr="00134FA8" w:rsidRDefault="00BE6BF1" w:rsidP="0014069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BE6BF1" w:rsidRPr="00134FA8" w14:paraId="49B106B4" w14:textId="77777777">
        <w:trPr>
          <w:trHeight w:val="622"/>
        </w:trPr>
        <w:tc>
          <w:tcPr>
            <w:tcW w:w="10402" w:type="dxa"/>
            <w:tcBorders>
              <w:bottom w:val="single" w:sz="4" w:space="0" w:color="FFFF00"/>
            </w:tcBorders>
            <w:vAlign w:val="center"/>
          </w:tcPr>
          <w:p w14:paraId="4E91C7F6" w14:textId="77777777" w:rsidR="00BE6BF1" w:rsidRPr="00134FA8" w:rsidRDefault="00BE6BF1">
            <w:pPr>
              <w:spacing w:line="360" w:lineRule="auto"/>
              <w:jc w:val="center"/>
              <w:rPr>
                <w:rFonts w:ascii="Times New Roman" w:eastAsia="HG創英角ｺﾞｼｯｸUB" w:hAnsi="Times New Roman"/>
                <w:b/>
                <w:bCs/>
                <w:sz w:val="40"/>
              </w:rPr>
            </w:pPr>
            <w:r w:rsidRPr="00134FA8">
              <w:rPr>
                <w:rFonts w:ascii="Times New Roman" w:hAnsi="Times New Roman"/>
              </w:rPr>
              <w:lastRenderedPageBreak/>
              <w:br w:type="page"/>
            </w:r>
            <w:r w:rsidRPr="00367D23">
              <w:rPr>
                <w:rFonts w:ascii="Times New Roman" w:eastAsia="HG創英角ｺﾞｼｯｸUB" w:hAnsi="Times New Roman"/>
                <w:b/>
                <w:bCs/>
                <w:spacing w:val="31"/>
                <w:kern w:val="0"/>
                <w:sz w:val="40"/>
                <w:fitText w:val="5040" w:id="-1460869887"/>
              </w:rPr>
              <w:t>被災宅地危険度判定結</w:t>
            </w:r>
            <w:r w:rsidRPr="00367D23">
              <w:rPr>
                <w:rFonts w:ascii="Times New Roman" w:eastAsia="HG創英角ｺﾞｼｯｸUB" w:hAnsi="Times New Roman"/>
                <w:b/>
                <w:bCs/>
                <w:spacing w:val="1"/>
                <w:kern w:val="0"/>
                <w:sz w:val="40"/>
                <w:fitText w:val="5040" w:id="-1460869887"/>
              </w:rPr>
              <w:t>果</w:t>
            </w:r>
          </w:p>
        </w:tc>
      </w:tr>
      <w:tr w:rsidR="00BE6BF1" w:rsidRPr="00134FA8" w14:paraId="34503E24" w14:textId="77777777">
        <w:trPr>
          <w:trHeight w:val="6698"/>
        </w:trPr>
        <w:tc>
          <w:tcPr>
            <w:tcW w:w="10402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FFFF00"/>
            <w:vAlign w:val="center"/>
          </w:tcPr>
          <w:p w14:paraId="275AF52B" w14:textId="77777777" w:rsidR="00BE6BF1" w:rsidRPr="00134FA8" w:rsidRDefault="00BE6BF1">
            <w:pPr>
              <w:spacing w:line="2400" w:lineRule="exact"/>
              <w:jc w:val="center"/>
              <w:rPr>
                <w:rFonts w:ascii="Times New Roman" w:eastAsia="HG創英角ｺﾞｼｯｸUB" w:hAnsi="Times New Roman"/>
                <w:snapToGrid w:val="0"/>
                <w:spacing w:val="80"/>
                <w:sz w:val="240"/>
              </w:rPr>
            </w:pPr>
            <w:r w:rsidRPr="00E85C35">
              <w:rPr>
                <w:rFonts w:ascii="Times New Roman" w:eastAsia="HG創英角ｺﾞｼｯｸUB" w:hAnsi="Times New Roman"/>
                <w:snapToGrid w:val="0"/>
                <w:spacing w:val="300"/>
                <w:kern w:val="0"/>
                <w:sz w:val="240"/>
                <w:fitText w:val="8400" w:id="-1460869886"/>
              </w:rPr>
              <w:t>要注</w:t>
            </w:r>
            <w:r w:rsidRPr="00E85C35">
              <w:rPr>
                <w:rFonts w:ascii="Times New Roman" w:eastAsia="HG創英角ｺﾞｼｯｸUB" w:hAnsi="Times New Roman"/>
                <w:snapToGrid w:val="0"/>
                <w:kern w:val="0"/>
                <w:sz w:val="240"/>
                <w:fitText w:val="8400" w:id="-1460869886"/>
              </w:rPr>
              <w:t>意</w:t>
            </w:r>
          </w:p>
          <w:p w14:paraId="677C3AED" w14:textId="77777777" w:rsidR="00BE6BF1" w:rsidRPr="00134FA8" w:rsidRDefault="00BE6BF1">
            <w:pPr>
              <w:spacing w:line="2400" w:lineRule="exact"/>
              <w:jc w:val="center"/>
              <w:rPr>
                <w:rFonts w:ascii="Times New Roman" w:eastAsia="HG創英角ｺﾞｼｯｸUB" w:hAnsi="Times New Roman"/>
                <w:snapToGrid w:val="0"/>
                <w:spacing w:val="80"/>
                <w:sz w:val="240"/>
              </w:rPr>
            </w:pPr>
            <w:r w:rsidRPr="00E85C35">
              <w:rPr>
                <w:rFonts w:ascii="Times New Roman" w:eastAsia="HG創英角ｺﾞｼｯｸUB" w:hAnsi="Times New Roman"/>
                <w:snapToGrid w:val="0"/>
                <w:spacing w:val="750"/>
                <w:kern w:val="0"/>
                <w:sz w:val="240"/>
                <w:fitText w:val="6300" w:id="-1460869885"/>
              </w:rPr>
              <w:t>宅</w:t>
            </w:r>
            <w:r w:rsidRPr="00E85C35">
              <w:rPr>
                <w:rFonts w:ascii="Times New Roman" w:eastAsia="HG創英角ｺﾞｼｯｸUB" w:hAnsi="Times New Roman"/>
                <w:snapToGrid w:val="0"/>
                <w:kern w:val="0"/>
                <w:sz w:val="240"/>
                <w:fitText w:val="6300" w:id="-1460869885"/>
              </w:rPr>
              <w:t>地</w:t>
            </w:r>
          </w:p>
          <w:p w14:paraId="23ED7ACE" w14:textId="77777777" w:rsidR="00BE6BF1" w:rsidRDefault="00BE6BF1">
            <w:pPr>
              <w:pStyle w:val="1"/>
              <w:spacing w:line="1400" w:lineRule="exact"/>
              <w:rPr>
                <w:rFonts w:ascii="Times New Roman" w:eastAsia="HG創英角ｺﾞｼｯｸUB" w:hAnsi="Times New Roman"/>
                <w:sz w:val="100"/>
              </w:rPr>
            </w:pPr>
            <w:r w:rsidRPr="00134FA8">
              <w:rPr>
                <w:rFonts w:ascii="Times New Roman" w:eastAsia="HG創英角ｺﾞｼｯｸUB" w:hAnsi="Times New Roman"/>
                <w:sz w:val="100"/>
              </w:rPr>
              <w:t>LIMITED ENTRY</w:t>
            </w:r>
          </w:p>
          <w:p w14:paraId="688CE91B" w14:textId="77777777" w:rsidR="00ED5055" w:rsidRPr="00134FA8" w:rsidRDefault="00ED5055" w:rsidP="00ED5055">
            <w:pPr>
              <w:spacing w:line="44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ＭＳ 明朝" w:eastAsia="ＭＳ ゴシック" w:hAnsi="ＭＳ 明朝" w:cs="ＭＳ 明朝"/>
                <w:b/>
                <w:bCs/>
                <w:sz w:val="32"/>
              </w:rPr>
              <w:t>◆</w:t>
            </w: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この宅地に入る場合は十分注意して下さい</w:t>
            </w:r>
          </w:p>
          <w:p w14:paraId="00D79A76" w14:textId="77777777" w:rsidR="00ED5055" w:rsidRPr="00134FA8" w:rsidRDefault="00ED5055" w:rsidP="00ED5055">
            <w:pPr>
              <w:spacing w:line="44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ＭＳ 明朝" w:eastAsia="ＭＳ ゴシック" w:hAnsi="ＭＳ 明朝" w:cs="ＭＳ 明朝"/>
                <w:b/>
                <w:bCs/>
                <w:sz w:val="32"/>
              </w:rPr>
              <w:t>◆</w:t>
            </w: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応急的に補強する場合は専門家にご相談下さい</w:t>
            </w:r>
          </w:p>
          <w:p w14:paraId="6A4D58B0" w14:textId="77777777" w:rsidR="00ED5055" w:rsidRPr="00ED5055" w:rsidRDefault="00ED5055" w:rsidP="00ED5055">
            <w:r w:rsidRPr="00134FA8">
              <w:rPr>
                <w:rFonts w:ascii="ＭＳ 明朝" w:eastAsia="ＭＳ ゴシック" w:hAnsi="ＭＳ 明朝" w:cs="ＭＳ 明朝"/>
                <w:b/>
                <w:bCs/>
                <w:sz w:val="32"/>
              </w:rPr>
              <w:t>◆</w:t>
            </w: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この判定は二次災害の軽減・防止を目的としています</w:t>
            </w:r>
          </w:p>
        </w:tc>
      </w:tr>
      <w:tr w:rsidR="00BE6BF1" w:rsidRPr="00134FA8" w14:paraId="65EBA736" w14:textId="77777777">
        <w:tc>
          <w:tcPr>
            <w:tcW w:w="10402" w:type="dxa"/>
            <w:tcBorders>
              <w:top w:val="single" w:sz="4" w:space="0" w:color="FFFF00"/>
            </w:tcBorders>
          </w:tcPr>
          <w:p w14:paraId="056CC718" w14:textId="77777777" w:rsidR="00ED5055" w:rsidRPr="004207F2" w:rsidRDefault="00ED5055" w:rsidP="00ED5055">
            <w:pPr>
              <w:spacing w:line="500" w:lineRule="exact"/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</w:pPr>
            <w:r w:rsidRPr="004207F2">
              <w:rPr>
                <w:rFonts w:ascii="ＭＳ 明朝" w:eastAsia="ＭＳ ゴシック" w:hAnsi="ＭＳ 明朝" w:cs="ＭＳ 明朝"/>
                <w:b/>
                <w:bCs/>
                <w:color w:val="FF0000"/>
                <w:sz w:val="32"/>
              </w:rPr>
              <w:t>◆</w:t>
            </w:r>
            <w:r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  <w:t xml:space="preserve">　この</w:t>
            </w:r>
            <w:r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判定は宅地に係る判定です・建築物の判定ではありません</w:t>
            </w:r>
          </w:p>
          <w:p w14:paraId="391E994B" w14:textId="77777777" w:rsidR="00ED5055" w:rsidRPr="00134FA8" w:rsidRDefault="00ED5055" w:rsidP="00ED5055">
            <w:pPr>
              <w:spacing w:line="44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4207F2">
              <w:rPr>
                <w:rFonts w:ascii="ＭＳ 明朝" w:eastAsia="ＭＳ ゴシック" w:hAnsi="ＭＳ 明朝" w:cs="ＭＳ 明朝"/>
                <w:b/>
                <w:bCs/>
                <w:color w:val="FF0000"/>
                <w:sz w:val="32"/>
              </w:rPr>
              <w:t>◆</w:t>
            </w:r>
            <w:r w:rsidRPr="004207F2"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この判定は「</w:t>
            </w:r>
            <w:r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D5055" w:rsidRPr="004207F2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6"/>
                    </w:rPr>
                    <w:t>りさい</w:t>
                  </w:r>
                </w:rt>
                <w:rubyBase>
                  <w:r w:rsidR="00ED5055">
                    <w:rPr>
                      <w:rFonts w:ascii="Times New Roman" w:eastAsia="ＭＳ ゴシック" w:hAnsi="Times New Roman" w:hint="eastAsia"/>
                      <w:b/>
                      <w:bCs/>
                      <w:color w:val="FF0000"/>
                      <w:sz w:val="32"/>
                    </w:rPr>
                    <w:t>罹災</w:t>
                  </w:r>
                </w:rubyBase>
              </w:ruby>
            </w:r>
            <w:r w:rsidR="00F8235B"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証明</w:t>
            </w:r>
            <w:r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」に係る調査ではありません</w:t>
            </w:r>
          </w:p>
        </w:tc>
      </w:tr>
      <w:tr w:rsidR="00BE6BF1" w:rsidRPr="00134FA8" w14:paraId="2C740541" w14:textId="77777777">
        <w:trPr>
          <w:trHeight w:val="531"/>
        </w:trPr>
        <w:tc>
          <w:tcPr>
            <w:tcW w:w="10402" w:type="dxa"/>
            <w:tcBorders>
              <w:bottom w:val="dashed" w:sz="4" w:space="0" w:color="auto"/>
            </w:tcBorders>
          </w:tcPr>
          <w:p w14:paraId="1C7AC213" w14:textId="77777777" w:rsidR="00BE6BF1" w:rsidRPr="00134FA8" w:rsidRDefault="00BE6BF1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注記：</w:t>
            </w:r>
          </w:p>
        </w:tc>
      </w:tr>
      <w:tr w:rsidR="00BE6BF1" w:rsidRPr="00134FA8" w14:paraId="16E1F7AD" w14:textId="77777777">
        <w:trPr>
          <w:trHeight w:val="4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9FA6AD9" w14:textId="77777777" w:rsidR="00BE6BF1" w:rsidRPr="00134FA8" w:rsidRDefault="00BE6BF1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4AD7AC18" w14:textId="77777777">
        <w:trPr>
          <w:trHeight w:val="47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5E7709A" w14:textId="77777777" w:rsidR="00BE6BF1" w:rsidRPr="00134FA8" w:rsidRDefault="00BE6BF1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3522958D" w14:textId="77777777">
        <w:trPr>
          <w:trHeight w:val="41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EF20124" w14:textId="77777777" w:rsidR="00BE6BF1" w:rsidRPr="00134FA8" w:rsidRDefault="00BE6BF1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69114EAD" w14:textId="77777777">
        <w:trPr>
          <w:trHeight w:val="516"/>
        </w:trPr>
        <w:tc>
          <w:tcPr>
            <w:tcW w:w="10402" w:type="dxa"/>
            <w:tcBorders>
              <w:top w:val="dashed" w:sz="4" w:space="0" w:color="auto"/>
              <w:bottom w:val="single" w:sz="4" w:space="0" w:color="auto"/>
            </w:tcBorders>
          </w:tcPr>
          <w:p w14:paraId="0AD0030A" w14:textId="77777777" w:rsidR="00BE6BF1" w:rsidRPr="00134FA8" w:rsidRDefault="00BE6BF1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35C9A431" w14:textId="77777777">
        <w:trPr>
          <w:trHeight w:val="660"/>
        </w:trPr>
        <w:tc>
          <w:tcPr>
            <w:tcW w:w="10402" w:type="dxa"/>
          </w:tcPr>
          <w:p w14:paraId="58043DF4" w14:textId="77777777" w:rsidR="00BE6BF1" w:rsidRPr="00134FA8" w:rsidRDefault="00343927">
            <w:pPr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調査</w:t>
            </w:r>
            <w:r w:rsidR="00BE6BF1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番号</w:t>
            </w:r>
          </w:p>
        </w:tc>
      </w:tr>
      <w:tr w:rsidR="00BE6BF1" w:rsidRPr="00134FA8" w14:paraId="62166510" w14:textId="77777777">
        <w:trPr>
          <w:trHeight w:val="629"/>
        </w:trPr>
        <w:tc>
          <w:tcPr>
            <w:tcW w:w="10402" w:type="dxa"/>
          </w:tcPr>
          <w:p w14:paraId="13ACAA85" w14:textId="77777777" w:rsidR="00BE6BF1" w:rsidRPr="00134FA8" w:rsidRDefault="00BE6BF1" w:rsidP="00B96446">
            <w:pPr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判定日時</w:t>
            </w:r>
            <w:r w:rsidR="00487D2E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</w:t>
            </w:r>
            <w:r w:rsidR="00487D2E">
              <w:rPr>
                <w:rFonts w:ascii="Times New Roman" w:eastAsia="ＭＳ ゴシック" w:hAnsi="Times New Roman" w:hint="eastAsia"/>
                <w:b/>
                <w:bCs/>
                <w:sz w:val="32"/>
              </w:rPr>
              <w:t xml:space="preserve">　　</w:t>
            </w:r>
            <w:r w:rsidR="00B96446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　年　　月　　日　</w:t>
            </w: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午前・午後　　　　時現在</w:t>
            </w:r>
          </w:p>
        </w:tc>
      </w:tr>
      <w:tr w:rsidR="00B50756" w:rsidRPr="00134FA8" w14:paraId="0E50C1B4" w14:textId="77777777">
        <w:trPr>
          <w:trHeight w:val="1319"/>
        </w:trPr>
        <w:tc>
          <w:tcPr>
            <w:tcW w:w="10402" w:type="dxa"/>
          </w:tcPr>
          <w:p w14:paraId="10301239" w14:textId="77777777" w:rsidR="00B50756" w:rsidRPr="004207F2" w:rsidRDefault="00B50756" w:rsidP="00B50756">
            <w:pPr>
              <w:ind w:firstLineChars="1500" w:firstLine="3865"/>
              <w:rPr>
                <w:rFonts w:ascii="Times New Roman" w:eastAsia="ＭＳ ゴシック" w:hAnsi="Times New Roman"/>
                <w:b/>
                <w:bCs/>
                <w:sz w:val="24"/>
              </w:rPr>
            </w:pPr>
            <w:r w:rsidRPr="004207F2">
              <w:rPr>
                <w:rFonts w:ascii="Times New Roman" w:eastAsia="ＭＳ ゴシック" w:hAnsi="Times New Roman" w:hint="eastAsia"/>
                <w:b/>
                <w:bCs/>
                <w:color w:val="FF0000"/>
                <w:sz w:val="24"/>
              </w:rPr>
              <w:t>（災害対策本部）</w:t>
            </w:r>
            <w:r>
              <w:rPr>
                <w:rFonts w:ascii="Times New Roman" w:eastAsia="ＭＳ ゴシック" w:hAnsi="Times New Roman" w:hint="eastAsia"/>
                <w:b/>
                <w:bCs/>
                <w:sz w:val="24"/>
              </w:rPr>
              <w:t xml:space="preserve">　　　　</w:t>
            </w:r>
            <w:r w:rsidRPr="00134FA8">
              <w:rPr>
                <w:rFonts w:ascii="Times New Roman" w:eastAsia="ＭＳ ゴシック" w:hAnsi="Times New Roman"/>
                <w:b/>
                <w:bCs/>
                <w:sz w:val="24"/>
              </w:rPr>
              <w:t>電　　話（　　　　）</w:t>
            </w:r>
          </w:p>
          <w:p w14:paraId="1F37CE67" w14:textId="77777777" w:rsidR="00B50756" w:rsidRPr="00134FA8" w:rsidRDefault="00755E98" w:rsidP="00B50756">
            <w:pPr>
              <w:ind w:firstLineChars="1450" w:firstLine="3736"/>
              <w:rPr>
                <w:rFonts w:ascii="Times New Roman" w:eastAsia="ＭＳ ゴシック" w:hAnsi="Times New Roman"/>
                <w:b/>
                <w:bCs/>
                <w:sz w:val="24"/>
              </w:rPr>
            </w:pPr>
            <w:r>
              <w:rPr>
                <w:rFonts w:ascii="Times New Roman" w:eastAsia="ＭＳ ゴシック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6612D36" wp14:editId="6910423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-15875</wp:posOffset>
                      </wp:positionV>
                      <wp:extent cx="1952625" cy="419100"/>
                      <wp:effectExtent l="12065" t="12700" r="6985" b="6350"/>
                      <wp:wrapNone/>
                      <wp:docPr id="4" name="Text Box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7402A" w14:textId="77777777" w:rsidR="00B50756" w:rsidRDefault="00B507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12D36" id="Text Box 572" o:spid="_x0000_s1027" type="#_x0000_t202" style="position:absolute;left:0;text-align:left;margin-left:22.7pt;margin-top:-1.25pt;width:153.75pt;height:3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">
                      <v:textbox>
                        <w:txbxContent>
                          <w:p w14:paraId="6D17402A" w14:textId="77777777" w:rsidR="00B50756" w:rsidRDefault="00B50756"/>
                        </w:txbxContent>
                      </v:textbox>
                    </v:shape>
                  </w:pict>
                </mc:Fallback>
              </mc:AlternateContent>
            </w:r>
            <w:r w:rsidR="00B50756" w:rsidRPr="004207F2">
              <w:rPr>
                <w:rFonts w:ascii="Times New Roman" w:eastAsia="ＭＳ ゴシック" w:hAnsi="Times New Roman" w:hint="eastAsia"/>
                <w:b/>
                <w:bCs/>
                <w:sz w:val="24"/>
              </w:rPr>
              <w:t>宅地危険度判定実施本部</w:t>
            </w:r>
            <w:r w:rsidR="00B50756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　　　　</w:t>
            </w:r>
            <w:r w:rsidR="00B50756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 </w:t>
            </w:r>
            <w:r w:rsidR="00B50756" w:rsidRPr="00134FA8">
              <w:rPr>
                <w:rFonts w:ascii="Times New Roman" w:eastAsia="ＭＳ ゴシック" w:hAnsi="Times New Roman"/>
                <w:b/>
                <w:bCs/>
                <w:sz w:val="24"/>
              </w:rPr>
              <w:t>－</w:t>
            </w:r>
          </w:p>
          <w:p w14:paraId="3AF61A03" w14:textId="77777777" w:rsidR="00B50756" w:rsidRPr="00134FA8" w:rsidRDefault="00755E98" w:rsidP="00B50756">
            <w:pPr>
              <w:rPr>
                <w:rFonts w:ascii="Times New Roman" w:eastAsia="ＭＳ ゴシック" w:hAnsi="Times New Roman"/>
                <w:b/>
                <w:bCs/>
                <w:sz w:val="16"/>
              </w:rPr>
            </w:pPr>
            <w:r>
              <w:rPr>
                <w:rFonts w:ascii="Times New Roman" w:eastAsia="ＭＳ ゴシック" w:hAnsi="Times New Roman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C90A67" wp14:editId="4EA0E3C3">
                      <wp:simplePos x="0" y="0"/>
                      <wp:positionH relativeFrom="column">
                        <wp:posOffset>4155440</wp:posOffset>
                      </wp:positionH>
                      <wp:positionV relativeFrom="paragraph">
                        <wp:posOffset>7620</wp:posOffset>
                      </wp:positionV>
                      <wp:extent cx="2314575" cy="0"/>
                      <wp:effectExtent l="12065" t="7620" r="6985" b="11430"/>
                      <wp:wrapNone/>
                      <wp:docPr id="3" name="Lin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0F020" id="Line 57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4B23DD59" w14:textId="77777777" w:rsidR="00BE6BF1" w:rsidRPr="00134FA8" w:rsidRDefault="00BE6BF1">
      <w:pPr>
        <w:rPr>
          <w:rFonts w:ascii="Times New Roman" w:hAnsi="Times New Roman"/>
        </w:rPr>
        <w:sectPr w:rsidR="00BE6BF1" w:rsidRPr="00134FA8" w:rsidSect="0014069D">
          <w:headerReference w:type="default" r:id="rId8"/>
          <w:footerReference w:type="default" r:id="rId9"/>
          <w:pgSz w:w="11906" w:h="16838" w:code="9"/>
          <w:pgMar w:top="851" w:right="851" w:bottom="851" w:left="851" w:header="510" w:footer="851" w:gutter="0"/>
          <w:cols w:space="425"/>
          <w:titlePg/>
          <w:docGrid w:type="linesAndChars" w:linePitch="291" w:charSpace="3430"/>
        </w:sectPr>
      </w:pPr>
    </w:p>
    <w:tbl>
      <w:tblPr>
        <w:tblpPr w:leftFromText="142" w:rightFromText="142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BE6BF1" w:rsidRPr="00134FA8" w14:paraId="331C7DC1" w14:textId="77777777" w:rsidTr="00360854">
        <w:trPr>
          <w:trHeight w:val="622"/>
        </w:trPr>
        <w:tc>
          <w:tcPr>
            <w:tcW w:w="10402" w:type="dxa"/>
            <w:tcBorders>
              <w:bottom w:val="single" w:sz="4" w:space="0" w:color="3366FF"/>
            </w:tcBorders>
            <w:vAlign w:val="center"/>
          </w:tcPr>
          <w:p w14:paraId="39EF79B2" w14:textId="77777777" w:rsidR="00BE6BF1" w:rsidRPr="00134FA8" w:rsidRDefault="00BE6BF1" w:rsidP="00360854">
            <w:pPr>
              <w:spacing w:line="360" w:lineRule="auto"/>
              <w:jc w:val="center"/>
              <w:rPr>
                <w:rFonts w:ascii="Times New Roman" w:eastAsia="HG創英角ｺﾞｼｯｸUB" w:hAnsi="Times New Roman"/>
                <w:b/>
                <w:bCs/>
                <w:sz w:val="40"/>
              </w:rPr>
            </w:pPr>
            <w:r w:rsidRPr="00134FA8">
              <w:rPr>
                <w:rFonts w:ascii="Times New Roman" w:hAnsi="Times New Roman"/>
              </w:rPr>
              <w:lastRenderedPageBreak/>
              <w:br w:type="page"/>
            </w:r>
            <w:r w:rsidRPr="00367D23">
              <w:rPr>
                <w:rFonts w:ascii="Times New Roman" w:eastAsia="HG創英角ｺﾞｼｯｸUB" w:hAnsi="Times New Roman"/>
                <w:b/>
                <w:bCs/>
                <w:spacing w:val="31"/>
                <w:kern w:val="0"/>
                <w:sz w:val="40"/>
                <w:fitText w:val="5040" w:id="-1460869373"/>
              </w:rPr>
              <w:t>被災宅地危険度判定結</w:t>
            </w:r>
            <w:r w:rsidRPr="00367D23">
              <w:rPr>
                <w:rFonts w:ascii="Times New Roman" w:eastAsia="HG創英角ｺﾞｼｯｸUB" w:hAnsi="Times New Roman"/>
                <w:b/>
                <w:bCs/>
                <w:spacing w:val="1"/>
                <w:kern w:val="0"/>
                <w:sz w:val="40"/>
                <w:fitText w:val="5040" w:id="-1460869373"/>
              </w:rPr>
              <w:t>果</w:t>
            </w:r>
          </w:p>
        </w:tc>
      </w:tr>
      <w:tr w:rsidR="00BE6BF1" w:rsidRPr="00134FA8" w14:paraId="30676C7A" w14:textId="77777777" w:rsidTr="00360854">
        <w:trPr>
          <w:trHeight w:val="6698"/>
        </w:trPr>
        <w:tc>
          <w:tcPr>
            <w:tcW w:w="10402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3366FF"/>
            <w:vAlign w:val="center"/>
          </w:tcPr>
          <w:p w14:paraId="671111A7" w14:textId="77777777" w:rsidR="00BE6BF1" w:rsidRPr="00343C16" w:rsidRDefault="00BE6BF1" w:rsidP="00360854">
            <w:pPr>
              <w:spacing w:line="2400" w:lineRule="exact"/>
              <w:jc w:val="center"/>
              <w:rPr>
                <w:rFonts w:ascii="Times New Roman" w:eastAsia="HG創英角ｺﾞｼｯｸUB" w:hAnsi="Times New Roman"/>
                <w:snapToGrid w:val="0"/>
                <w:color w:val="FFFFFF"/>
                <w:spacing w:val="80"/>
                <w:sz w:val="240"/>
              </w:rPr>
            </w:pPr>
            <w:r w:rsidRPr="00343C16">
              <w:rPr>
                <w:rFonts w:ascii="Times New Roman" w:eastAsia="HG創英角ｺﾞｼｯｸUB" w:hAnsi="Times New Roman"/>
                <w:snapToGrid w:val="0"/>
                <w:color w:val="FFFFFF"/>
                <w:spacing w:val="300"/>
                <w:kern w:val="0"/>
                <w:sz w:val="240"/>
                <w:fitText w:val="8400" w:id="-1460869372"/>
              </w:rPr>
              <w:t>調査</w:t>
            </w:r>
            <w:r w:rsidRPr="00343C16">
              <w:rPr>
                <w:rFonts w:ascii="Times New Roman" w:eastAsia="HG創英角ｺﾞｼｯｸUB" w:hAnsi="Times New Roman"/>
                <w:snapToGrid w:val="0"/>
                <w:color w:val="FFFFFF"/>
                <w:kern w:val="0"/>
                <w:sz w:val="240"/>
                <w:fitText w:val="8400" w:id="-1460869372"/>
              </w:rPr>
              <w:t>済</w:t>
            </w:r>
          </w:p>
          <w:p w14:paraId="14DF2AE2" w14:textId="77777777" w:rsidR="00BE6BF1" w:rsidRPr="00343C16" w:rsidRDefault="00BE6BF1" w:rsidP="00360854">
            <w:pPr>
              <w:spacing w:line="2400" w:lineRule="exact"/>
              <w:jc w:val="center"/>
              <w:rPr>
                <w:rFonts w:ascii="Times New Roman" w:eastAsia="HG創英角ｺﾞｼｯｸUB" w:hAnsi="Times New Roman"/>
                <w:snapToGrid w:val="0"/>
                <w:color w:val="FFFFFF"/>
                <w:spacing w:val="80"/>
                <w:sz w:val="240"/>
              </w:rPr>
            </w:pPr>
            <w:r w:rsidRPr="00343C16">
              <w:rPr>
                <w:rFonts w:ascii="Times New Roman" w:eastAsia="HG創英角ｺﾞｼｯｸUB" w:hAnsi="Times New Roman"/>
                <w:snapToGrid w:val="0"/>
                <w:color w:val="FFFFFF"/>
                <w:spacing w:val="750"/>
                <w:kern w:val="0"/>
                <w:sz w:val="240"/>
                <w:fitText w:val="6300" w:id="-1460869371"/>
              </w:rPr>
              <w:t>宅</w:t>
            </w:r>
            <w:r w:rsidRPr="00343C16">
              <w:rPr>
                <w:rFonts w:ascii="Times New Roman" w:eastAsia="HG創英角ｺﾞｼｯｸUB" w:hAnsi="Times New Roman"/>
                <w:snapToGrid w:val="0"/>
                <w:color w:val="FFFFFF"/>
                <w:kern w:val="0"/>
                <w:sz w:val="240"/>
                <w:fitText w:val="6300" w:id="-1460869371"/>
              </w:rPr>
              <w:t>地</w:t>
            </w:r>
          </w:p>
          <w:p w14:paraId="507CD334" w14:textId="77777777" w:rsidR="00BE6BF1" w:rsidRDefault="00BE6BF1" w:rsidP="00360854">
            <w:pPr>
              <w:pStyle w:val="1"/>
              <w:spacing w:line="1400" w:lineRule="exact"/>
              <w:rPr>
                <w:rFonts w:ascii="Times New Roman" w:eastAsia="HG創英角ｺﾞｼｯｸUB" w:hAnsi="Times New Roman"/>
                <w:sz w:val="100"/>
              </w:rPr>
            </w:pPr>
            <w:r w:rsidRPr="00134FA8">
              <w:rPr>
                <w:rFonts w:ascii="Times New Roman" w:eastAsia="HG創英角ｺﾞｼｯｸUB" w:hAnsi="Times New Roman"/>
                <w:sz w:val="100"/>
              </w:rPr>
              <w:t>INSPECTED</w:t>
            </w:r>
          </w:p>
          <w:p w14:paraId="5FBF4715" w14:textId="77777777" w:rsidR="00B50756" w:rsidRPr="00134FA8" w:rsidRDefault="00B50756" w:rsidP="00B50756">
            <w:pPr>
              <w:spacing w:line="44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ＭＳ 明朝" w:eastAsia="ＭＳ ゴシック" w:hAnsi="ＭＳ 明朝" w:cs="ＭＳ 明朝"/>
                <w:b/>
                <w:bCs/>
                <w:sz w:val="32"/>
              </w:rPr>
              <w:t>◆</w:t>
            </w: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この宅地の被災度は小さいと考えられます</w:t>
            </w:r>
          </w:p>
          <w:p w14:paraId="4816DEA0" w14:textId="77777777" w:rsidR="00B50756" w:rsidRPr="00B50756" w:rsidRDefault="00B50756" w:rsidP="00B50756">
            <w:pPr>
              <w:spacing w:line="44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ＭＳ 明朝" w:eastAsia="ＭＳ ゴシック" w:hAnsi="ＭＳ 明朝" w:cs="ＭＳ 明朝"/>
                <w:b/>
                <w:bCs/>
                <w:sz w:val="32"/>
              </w:rPr>
              <w:t>◆</w:t>
            </w: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この判定は二次災害の軽減・防止を目的としています</w:t>
            </w:r>
          </w:p>
        </w:tc>
      </w:tr>
      <w:tr w:rsidR="00BE6BF1" w:rsidRPr="00134FA8" w14:paraId="686830ED" w14:textId="77777777" w:rsidTr="00360854">
        <w:tc>
          <w:tcPr>
            <w:tcW w:w="10402" w:type="dxa"/>
            <w:tcBorders>
              <w:top w:val="single" w:sz="4" w:space="0" w:color="3366FF"/>
            </w:tcBorders>
          </w:tcPr>
          <w:p w14:paraId="0AB961AF" w14:textId="77777777" w:rsidR="00B50756" w:rsidRPr="004207F2" w:rsidRDefault="00B50756" w:rsidP="00B50756">
            <w:pPr>
              <w:spacing w:line="500" w:lineRule="exact"/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</w:pPr>
            <w:r w:rsidRPr="004207F2">
              <w:rPr>
                <w:rFonts w:ascii="ＭＳ 明朝" w:eastAsia="ＭＳ ゴシック" w:hAnsi="ＭＳ 明朝" w:cs="ＭＳ 明朝"/>
                <w:b/>
                <w:bCs/>
                <w:color w:val="FF0000"/>
                <w:sz w:val="32"/>
              </w:rPr>
              <w:t>◆</w:t>
            </w:r>
            <w:r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  <w:t xml:space="preserve">　この</w:t>
            </w:r>
            <w:r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判定は宅地に係る判定です・建築物の判定ではありません</w:t>
            </w:r>
          </w:p>
          <w:p w14:paraId="04E5367E" w14:textId="77777777" w:rsidR="00BE6BF1" w:rsidRPr="00134FA8" w:rsidRDefault="00B50756" w:rsidP="00B50756">
            <w:pPr>
              <w:spacing w:line="440" w:lineRule="exact"/>
              <w:ind w:left="338" w:hangingChars="100" w:hanging="338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4207F2">
              <w:rPr>
                <w:rFonts w:ascii="ＭＳ 明朝" w:eastAsia="ＭＳ ゴシック" w:hAnsi="ＭＳ 明朝" w:cs="ＭＳ 明朝"/>
                <w:b/>
                <w:bCs/>
                <w:color w:val="FF0000"/>
                <w:sz w:val="32"/>
              </w:rPr>
              <w:t>◆</w:t>
            </w:r>
            <w:r w:rsidRPr="004207F2"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この判定は「</w:t>
            </w:r>
            <w:r>
              <w:rPr>
                <w:rFonts w:ascii="Times New Roman" w:eastAsia="ＭＳ ゴシック" w:hAnsi="Times New Roman"/>
                <w:b/>
                <w:bCs/>
                <w:color w:val="FF000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50756" w:rsidRPr="004207F2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16"/>
                    </w:rPr>
                    <w:t>りさい</w:t>
                  </w:r>
                </w:rt>
                <w:rubyBase>
                  <w:r w:rsidR="00B50756">
                    <w:rPr>
                      <w:rFonts w:ascii="Times New Roman" w:eastAsia="ＭＳ ゴシック" w:hAnsi="Times New Roman" w:hint="eastAsia"/>
                      <w:b/>
                      <w:bCs/>
                      <w:color w:val="FF0000"/>
                      <w:sz w:val="32"/>
                    </w:rPr>
                    <w:t>罹災</w:t>
                  </w:r>
                </w:rubyBase>
              </w:ruby>
            </w:r>
            <w:r w:rsidR="00F8235B"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証明</w:t>
            </w:r>
            <w:r>
              <w:rPr>
                <w:rFonts w:ascii="Times New Roman" w:eastAsia="ＭＳ ゴシック" w:hAnsi="Times New Roman" w:hint="eastAsia"/>
                <w:b/>
                <w:bCs/>
                <w:color w:val="FF0000"/>
                <w:sz w:val="32"/>
              </w:rPr>
              <w:t>」に係る調査ではありません</w:t>
            </w:r>
          </w:p>
        </w:tc>
      </w:tr>
      <w:tr w:rsidR="00BE6BF1" w:rsidRPr="00134FA8" w14:paraId="5FB43783" w14:textId="77777777" w:rsidTr="00360854">
        <w:trPr>
          <w:trHeight w:val="531"/>
        </w:trPr>
        <w:tc>
          <w:tcPr>
            <w:tcW w:w="10402" w:type="dxa"/>
            <w:tcBorders>
              <w:bottom w:val="dashed" w:sz="4" w:space="0" w:color="auto"/>
            </w:tcBorders>
          </w:tcPr>
          <w:p w14:paraId="0029D3EF" w14:textId="77777777" w:rsidR="00BE6BF1" w:rsidRPr="00134FA8" w:rsidRDefault="00BE6BF1" w:rsidP="00360854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注記：</w:t>
            </w:r>
          </w:p>
        </w:tc>
      </w:tr>
      <w:tr w:rsidR="00BE6BF1" w:rsidRPr="00134FA8" w14:paraId="048ADFE6" w14:textId="77777777" w:rsidTr="00360854">
        <w:trPr>
          <w:trHeight w:val="4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FC28591" w14:textId="77777777" w:rsidR="00BE6BF1" w:rsidRPr="00134FA8" w:rsidRDefault="00BE6BF1" w:rsidP="00360854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75302FB6" w14:textId="77777777" w:rsidTr="00360854">
        <w:trPr>
          <w:trHeight w:val="47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EBC3453" w14:textId="77777777" w:rsidR="00BE6BF1" w:rsidRPr="00134FA8" w:rsidRDefault="00BE6BF1" w:rsidP="00360854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1972B2DE" w14:textId="77777777" w:rsidTr="00360854">
        <w:trPr>
          <w:trHeight w:val="41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4A357F8" w14:textId="77777777" w:rsidR="00BE6BF1" w:rsidRPr="00134FA8" w:rsidRDefault="00BE6BF1" w:rsidP="00360854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44A4D071" w14:textId="77777777" w:rsidTr="00360854">
        <w:trPr>
          <w:trHeight w:val="516"/>
        </w:trPr>
        <w:tc>
          <w:tcPr>
            <w:tcW w:w="10402" w:type="dxa"/>
            <w:tcBorders>
              <w:top w:val="dashed" w:sz="4" w:space="0" w:color="auto"/>
              <w:bottom w:val="single" w:sz="4" w:space="0" w:color="auto"/>
            </w:tcBorders>
          </w:tcPr>
          <w:p w14:paraId="6044A618" w14:textId="77777777" w:rsidR="00BE6BF1" w:rsidRPr="00134FA8" w:rsidRDefault="00BE6BF1" w:rsidP="00360854">
            <w:pPr>
              <w:spacing w:line="460" w:lineRule="exact"/>
              <w:rPr>
                <w:rFonts w:ascii="Times New Roman" w:eastAsia="ＭＳ ゴシック" w:hAnsi="Times New Roman"/>
                <w:b/>
                <w:bCs/>
                <w:sz w:val="32"/>
              </w:rPr>
            </w:pPr>
          </w:p>
        </w:tc>
      </w:tr>
      <w:tr w:rsidR="00BE6BF1" w:rsidRPr="00134FA8" w14:paraId="255A00F9" w14:textId="77777777" w:rsidTr="00360854">
        <w:trPr>
          <w:trHeight w:val="660"/>
        </w:trPr>
        <w:tc>
          <w:tcPr>
            <w:tcW w:w="10402" w:type="dxa"/>
          </w:tcPr>
          <w:p w14:paraId="01DD6435" w14:textId="77777777" w:rsidR="00BE6BF1" w:rsidRPr="00134FA8" w:rsidRDefault="00343927" w:rsidP="00360854">
            <w:pPr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調査</w:t>
            </w:r>
            <w:r w:rsidR="00BE6BF1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番号</w:t>
            </w:r>
          </w:p>
        </w:tc>
      </w:tr>
      <w:tr w:rsidR="00BE6BF1" w:rsidRPr="00134FA8" w14:paraId="32E17DAD" w14:textId="77777777" w:rsidTr="00360854">
        <w:trPr>
          <w:trHeight w:val="629"/>
        </w:trPr>
        <w:tc>
          <w:tcPr>
            <w:tcW w:w="10402" w:type="dxa"/>
          </w:tcPr>
          <w:p w14:paraId="08E42163" w14:textId="77777777" w:rsidR="00BE6BF1" w:rsidRPr="00134FA8" w:rsidRDefault="00BE6BF1" w:rsidP="00360854">
            <w:pPr>
              <w:rPr>
                <w:rFonts w:ascii="Times New Roman" w:eastAsia="ＭＳ ゴシック" w:hAnsi="Times New Roman"/>
                <w:b/>
                <w:bCs/>
                <w:sz w:val="32"/>
              </w:rPr>
            </w:pP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判定日時</w:t>
            </w:r>
            <w:r w:rsidR="00487D2E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</w:t>
            </w:r>
            <w:r w:rsidR="00487D2E">
              <w:rPr>
                <w:rFonts w:ascii="Times New Roman" w:eastAsia="ＭＳ ゴシック" w:hAnsi="Times New Roman" w:hint="eastAsia"/>
                <w:b/>
                <w:bCs/>
                <w:sz w:val="32"/>
              </w:rPr>
              <w:t xml:space="preserve">　　</w:t>
            </w:r>
            <w:r w:rsidR="00B96446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　年　　月　　日　　</w:t>
            </w:r>
            <w:r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>午前・午後　　　　時現在</w:t>
            </w:r>
          </w:p>
        </w:tc>
      </w:tr>
      <w:tr w:rsidR="00B50756" w:rsidRPr="00134FA8" w14:paraId="7EA819C7" w14:textId="77777777" w:rsidTr="00360854">
        <w:trPr>
          <w:trHeight w:val="1319"/>
        </w:trPr>
        <w:tc>
          <w:tcPr>
            <w:tcW w:w="10402" w:type="dxa"/>
          </w:tcPr>
          <w:p w14:paraId="0F9F1DDB" w14:textId="77777777" w:rsidR="00B50756" w:rsidRPr="004207F2" w:rsidRDefault="00B50756" w:rsidP="00B50756">
            <w:pPr>
              <w:ind w:firstLineChars="1500" w:firstLine="3865"/>
              <w:rPr>
                <w:rFonts w:ascii="Times New Roman" w:eastAsia="ＭＳ ゴシック" w:hAnsi="Times New Roman"/>
                <w:b/>
                <w:bCs/>
                <w:sz w:val="24"/>
              </w:rPr>
            </w:pPr>
            <w:r w:rsidRPr="004207F2">
              <w:rPr>
                <w:rFonts w:ascii="Times New Roman" w:eastAsia="ＭＳ ゴシック" w:hAnsi="Times New Roman" w:hint="eastAsia"/>
                <w:b/>
                <w:bCs/>
                <w:color w:val="FF0000"/>
                <w:sz w:val="24"/>
              </w:rPr>
              <w:t>（災害対策本部）</w:t>
            </w:r>
            <w:r>
              <w:rPr>
                <w:rFonts w:ascii="Times New Roman" w:eastAsia="ＭＳ ゴシック" w:hAnsi="Times New Roman" w:hint="eastAsia"/>
                <w:b/>
                <w:bCs/>
                <w:sz w:val="24"/>
              </w:rPr>
              <w:t xml:space="preserve">　　　　</w:t>
            </w:r>
            <w:r w:rsidRPr="00134FA8">
              <w:rPr>
                <w:rFonts w:ascii="Times New Roman" w:eastAsia="ＭＳ ゴシック" w:hAnsi="Times New Roman"/>
                <w:b/>
                <w:bCs/>
                <w:sz w:val="24"/>
              </w:rPr>
              <w:t>電　　話（　　　　）</w:t>
            </w:r>
          </w:p>
          <w:p w14:paraId="66492363" w14:textId="77777777" w:rsidR="00B50756" w:rsidRPr="00134FA8" w:rsidRDefault="00755E98" w:rsidP="00B50756">
            <w:pPr>
              <w:ind w:firstLineChars="1450" w:firstLine="3736"/>
              <w:rPr>
                <w:rFonts w:ascii="Times New Roman" w:eastAsia="ＭＳ ゴシック" w:hAnsi="Times New Roman"/>
                <w:b/>
                <w:bCs/>
                <w:sz w:val="24"/>
              </w:rPr>
            </w:pPr>
            <w:r>
              <w:rPr>
                <w:rFonts w:ascii="Times New Roman" w:eastAsia="ＭＳ ゴシック" w:hAnsi="Times New Roman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D4EA196" wp14:editId="1C99A0A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-15875</wp:posOffset>
                      </wp:positionV>
                      <wp:extent cx="1952625" cy="419100"/>
                      <wp:effectExtent l="12065" t="12700" r="6985" b="6350"/>
                      <wp:wrapNone/>
                      <wp:docPr id="2" name="Text Box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5B0E3" w14:textId="77777777" w:rsidR="00B50756" w:rsidRDefault="00B507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EA196" id="Text Box 576" o:spid="_x0000_s1028" type="#_x0000_t202" style="position:absolute;left:0;text-align:left;margin-left:22.7pt;margin-top:-1.25pt;width:153.7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">
                      <v:textbox>
                        <w:txbxContent>
                          <w:p w14:paraId="5E45B0E3" w14:textId="77777777" w:rsidR="00B50756" w:rsidRDefault="00B50756"/>
                        </w:txbxContent>
                      </v:textbox>
                    </v:shape>
                  </w:pict>
                </mc:Fallback>
              </mc:AlternateContent>
            </w:r>
            <w:r w:rsidR="00B50756" w:rsidRPr="004207F2">
              <w:rPr>
                <w:rFonts w:ascii="Times New Roman" w:eastAsia="ＭＳ ゴシック" w:hAnsi="Times New Roman" w:hint="eastAsia"/>
                <w:b/>
                <w:bCs/>
                <w:sz w:val="24"/>
              </w:rPr>
              <w:t>宅地危険度判定実施本部</w:t>
            </w:r>
            <w:r w:rsidR="00B50756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　　　　　</w:t>
            </w:r>
            <w:r w:rsidR="00B50756" w:rsidRPr="00134FA8">
              <w:rPr>
                <w:rFonts w:ascii="Times New Roman" w:eastAsia="ＭＳ ゴシック" w:hAnsi="Times New Roman"/>
                <w:b/>
                <w:bCs/>
                <w:sz w:val="32"/>
              </w:rPr>
              <w:t xml:space="preserve"> </w:t>
            </w:r>
            <w:r w:rsidR="00B50756" w:rsidRPr="00134FA8">
              <w:rPr>
                <w:rFonts w:ascii="Times New Roman" w:eastAsia="ＭＳ ゴシック" w:hAnsi="Times New Roman"/>
                <w:b/>
                <w:bCs/>
                <w:sz w:val="24"/>
              </w:rPr>
              <w:t>－</w:t>
            </w:r>
          </w:p>
          <w:p w14:paraId="1EDF7C16" w14:textId="77777777" w:rsidR="00B50756" w:rsidRPr="00134FA8" w:rsidRDefault="00755E98" w:rsidP="00B50756">
            <w:pPr>
              <w:rPr>
                <w:rFonts w:ascii="Times New Roman" w:eastAsia="ＭＳ ゴシック" w:hAnsi="Times New Roman"/>
                <w:b/>
                <w:bCs/>
                <w:sz w:val="16"/>
              </w:rPr>
            </w:pPr>
            <w:r>
              <w:rPr>
                <w:rFonts w:ascii="Times New Roman" w:eastAsia="ＭＳ ゴシック" w:hAnsi="Times New Roman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40F9D" wp14:editId="32C7CCAF">
                      <wp:simplePos x="0" y="0"/>
                      <wp:positionH relativeFrom="column">
                        <wp:posOffset>4155440</wp:posOffset>
                      </wp:positionH>
                      <wp:positionV relativeFrom="paragraph">
                        <wp:posOffset>7620</wp:posOffset>
                      </wp:positionV>
                      <wp:extent cx="2314575" cy="0"/>
                      <wp:effectExtent l="12065" t="7620" r="6985" b="11430"/>
                      <wp:wrapNone/>
                      <wp:docPr id="1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DFBC0" id="Line 57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2pt,.6pt" to="509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11F1D391" w14:textId="77777777" w:rsidR="00BE6BF1" w:rsidRPr="00B50756" w:rsidRDefault="00BE6BF1">
      <w:pPr>
        <w:rPr>
          <w:rFonts w:ascii="Times New Roman" w:hAnsi="Times New Roman"/>
        </w:rPr>
        <w:sectPr w:rsidR="00BE6BF1" w:rsidRPr="00B50756">
          <w:pgSz w:w="11906" w:h="16838" w:code="9"/>
          <w:pgMar w:top="851" w:right="851" w:bottom="851" w:left="851" w:header="851" w:footer="851" w:gutter="0"/>
          <w:cols w:space="425"/>
          <w:docGrid w:type="linesAndChars" w:linePitch="291" w:charSpace="3430"/>
        </w:sectPr>
      </w:pPr>
    </w:p>
    <w:p w14:paraId="054E274A" w14:textId="77777777" w:rsidR="00BE6BF1" w:rsidRPr="00A30AAA" w:rsidRDefault="00BE6BF1" w:rsidP="00A30AAA">
      <w:pPr>
        <w:spacing w:line="100" w:lineRule="exact"/>
        <w:rPr>
          <w:rFonts w:ascii="Times New Roman" w:hAnsi="Times New Roman"/>
          <w:sz w:val="16"/>
          <w:szCs w:val="16"/>
        </w:rPr>
      </w:pPr>
    </w:p>
    <w:sectPr w:rsidR="00BE6BF1" w:rsidRPr="00A30AAA"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21FE" w14:textId="77777777" w:rsidR="00C93BD2" w:rsidRDefault="00C93BD2">
      <w:r>
        <w:separator/>
      </w:r>
    </w:p>
  </w:endnote>
  <w:endnote w:type="continuationSeparator" w:id="0">
    <w:p w14:paraId="0AD8E785" w14:textId="77777777" w:rsidR="00C93BD2" w:rsidRDefault="00C9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1A14" w14:textId="77777777" w:rsidR="00D8676F" w:rsidRDefault="00D8676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DA02" w14:textId="77777777" w:rsidR="00C93BD2" w:rsidRDefault="00C93BD2">
      <w:r>
        <w:separator/>
      </w:r>
    </w:p>
  </w:footnote>
  <w:footnote w:type="continuationSeparator" w:id="0">
    <w:p w14:paraId="1E51D51B" w14:textId="77777777" w:rsidR="00C93BD2" w:rsidRDefault="00C9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BBD2" w14:textId="77777777" w:rsidR="0014069D" w:rsidRDefault="0014069D" w:rsidP="0014069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EC8"/>
    <w:multiLevelType w:val="hybridMultilevel"/>
    <w:tmpl w:val="0388B0CE"/>
    <w:lvl w:ilvl="0" w:tplc="909665F6">
      <w:start w:val="1"/>
      <w:numFmt w:val="decimal"/>
      <w:lvlText w:val="%1."/>
      <w:lvlJc w:val="left"/>
      <w:pPr>
        <w:tabs>
          <w:tab w:val="num" w:pos="824"/>
        </w:tabs>
        <w:ind w:left="82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099844C2"/>
    <w:multiLevelType w:val="hybridMultilevel"/>
    <w:tmpl w:val="2030558E"/>
    <w:lvl w:ilvl="0" w:tplc="C2BA05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103557"/>
    <w:multiLevelType w:val="hybridMultilevel"/>
    <w:tmpl w:val="541E9EE8"/>
    <w:lvl w:ilvl="0" w:tplc="941ECEFC">
      <w:start w:val="2"/>
      <w:numFmt w:val="bullet"/>
      <w:lvlText w:val="○"/>
      <w:lvlJc w:val="left"/>
      <w:pPr>
        <w:ind w:left="555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CD85E5F"/>
    <w:multiLevelType w:val="multilevel"/>
    <w:tmpl w:val="419EBD9C"/>
    <w:lvl w:ilvl="0">
      <w:start w:val="3"/>
      <w:numFmt w:val="decimal"/>
      <w:lvlText w:val="%1"/>
      <w:lvlJc w:val="left"/>
      <w:pPr>
        <w:tabs>
          <w:tab w:val="num" w:pos="1212"/>
        </w:tabs>
        <w:ind w:left="1212" w:hanging="1212"/>
      </w:pPr>
      <w:rPr>
        <w:rFonts w:hint="default"/>
      </w:rPr>
    </w:lvl>
    <w:lvl w:ilvl="1">
      <w:start w:val="3"/>
      <w:numFmt w:val="decimal"/>
      <w:lvlText w:val="%1．%2"/>
      <w:lvlJc w:val="left"/>
      <w:pPr>
        <w:tabs>
          <w:tab w:val="num" w:pos="1212"/>
        </w:tabs>
        <w:ind w:left="1212" w:hanging="1212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12"/>
        </w:tabs>
        <w:ind w:left="1212" w:hanging="1212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12"/>
        </w:tabs>
        <w:ind w:left="1212" w:hanging="1212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212"/>
        </w:tabs>
        <w:ind w:left="1212" w:hanging="1212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800D1"/>
    <w:multiLevelType w:val="hybridMultilevel"/>
    <w:tmpl w:val="E4CC2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726AF"/>
    <w:multiLevelType w:val="hybridMultilevel"/>
    <w:tmpl w:val="E990CF0C"/>
    <w:lvl w:ilvl="0" w:tplc="E2AA48EC">
      <w:start w:val="1"/>
      <w:numFmt w:val="decimalEnclosedCircle"/>
      <w:lvlText w:val="%1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DB16ED"/>
    <w:multiLevelType w:val="hybridMultilevel"/>
    <w:tmpl w:val="6284B768"/>
    <w:lvl w:ilvl="0" w:tplc="C62E4FC4">
      <w:start w:val="2"/>
      <w:numFmt w:val="lowerLetter"/>
      <w:lvlText w:val="%1)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5F4B5E"/>
    <w:multiLevelType w:val="hybridMultilevel"/>
    <w:tmpl w:val="B4801F32"/>
    <w:lvl w:ilvl="0" w:tplc="CC86A6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DA10B5"/>
    <w:multiLevelType w:val="hybridMultilevel"/>
    <w:tmpl w:val="C7523B68"/>
    <w:lvl w:ilvl="0" w:tplc="CC6CCB6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16E2C"/>
    <w:multiLevelType w:val="multilevel"/>
    <w:tmpl w:val="C5ACCD0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40"/>
        </w:tabs>
        <w:ind w:left="284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640"/>
        </w:tabs>
        <w:ind w:left="36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4080"/>
        </w:tabs>
        <w:ind w:left="408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880"/>
        </w:tabs>
        <w:ind w:left="488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680"/>
        </w:tabs>
        <w:ind w:left="5680" w:hanging="2160"/>
      </w:pPr>
      <w:rPr>
        <w:rFonts w:hint="eastAsia"/>
      </w:rPr>
    </w:lvl>
  </w:abstractNum>
  <w:abstractNum w:abstractNumId="10" w15:restartNumberingAfterBreak="0">
    <w:nsid w:val="3EAC13A6"/>
    <w:multiLevelType w:val="hybridMultilevel"/>
    <w:tmpl w:val="48DC789E"/>
    <w:lvl w:ilvl="0" w:tplc="61243DE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5E4DC8"/>
    <w:multiLevelType w:val="hybridMultilevel"/>
    <w:tmpl w:val="3BD02BF8"/>
    <w:lvl w:ilvl="0" w:tplc="D062D516">
      <w:start w:val="1"/>
      <w:numFmt w:val="decimalEnclosedCircle"/>
      <w:suff w:val="nothing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12" w15:restartNumberingAfterBreak="0">
    <w:nsid w:val="4E64078E"/>
    <w:multiLevelType w:val="hybridMultilevel"/>
    <w:tmpl w:val="B79A452C"/>
    <w:lvl w:ilvl="0" w:tplc="5C242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6401AC"/>
    <w:multiLevelType w:val="hybridMultilevel"/>
    <w:tmpl w:val="A15A6B94"/>
    <w:lvl w:ilvl="0" w:tplc="EF6482D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BC39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23A9D"/>
    <w:multiLevelType w:val="hybridMultilevel"/>
    <w:tmpl w:val="A14EA118"/>
    <w:lvl w:ilvl="0" w:tplc="0A7A2E9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C26F18"/>
    <w:multiLevelType w:val="hybridMultilevel"/>
    <w:tmpl w:val="ED461492"/>
    <w:lvl w:ilvl="0" w:tplc="43628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102DAC"/>
    <w:multiLevelType w:val="hybridMultilevel"/>
    <w:tmpl w:val="71DEDE58"/>
    <w:lvl w:ilvl="0" w:tplc="93780FAA">
      <w:numFmt w:val="bullet"/>
      <w:lvlText w:val="◆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9B77EC"/>
    <w:multiLevelType w:val="hybridMultilevel"/>
    <w:tmpl w:val="4BA4454E"/>
    <w:lvl w:ilvl="0" w:tplc="BFA49BF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C150E0"/>
    <w:multiLevelType w:val="hybridMultilevel"/>
    <w:tmpl w:val="999C6BD2"/>
    <w:lvl w:ilvl="0" w:tplc="7CF0A8C8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9" w15:restartNumberingAfterBreak="0">
    <w:nsid w:val="72562525"/>
    <w:multiLevelType w:val="hybridMultilevel"/>
    <w:tmpl w:val="577231B4"/>
    <w:lvl w:ilvl="0" w:tplc="1C1A972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20" w15:restartNumberingAfterBreak="0">
    <w:nsid w:val="77543339"/>
    <w:multiLevelType w:val="hybridMultilevel"/>
    <w:tmpl w:val="5F54A7D0"/>
    <w:lvl w:ilvl="0" w:tplc="69A6A452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21" w15:restartNumberingAfterBreak="0">
    <w:nsid w:val="7C146DE1"/>
    <w:multiLevelType w:val="hybridMultilevel"/>
    <w:tmpl w:val="B610F6A4"/>
    <w:lvl w:ilvl="0" w:tplc="D43469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6A50B6"/>
    <w:multiLevelType w:val="hybridMultilevel"/>
    <w:tmpl w:val="838403E2"/>
    <w:lvl w:ilvl="0" w:tplc="459A770C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3B79D1"/>
    <w:multiLevelType w:val="hybridMultilevel"/>
    <w:tmpl w:val="BC2A1F3C"/>
    <w:lvl w:ilvl="0" w:tplc="A5449BFE">
      <w:start w:val="8"/>
      <w:numFmt w:val="bullet"/>
      <w:lvlText w:val="○"/>
      <w:lvlJc w:val="left"/>
      <w:pPr>
        <w:ind w:left="1049" w:hanging="360"/>
      </w:pPr>
      <w:rPr>
        <w:rFonts w:ascii="HGP創英角ｺﾞｼｯｸUB" w:eastAsia="HGP創英角ｺﾞｼｯｸUB" w:hAnsi="HGP創英角ｺﾞｼｯｸUB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6"/>
  </w:num>
  <w:num w:numId="10">
    <w:abstractNumId w:val="18"/>
  </w:num>
  <w:num w:numId="11">
    <w:abstractNumId w:val="3"/>
  </w:num>
  <w:num w:numId="12">
    <w:abstractNumId w:val="1"/>
  </w:num>
  <w:num w:numId="13">
    <w:abstractNumId w:val="15"/>
  </w:num>
  <w:num w:numId="14">
    <w:abstractNumId w:val="9"/>
  </w:num>
  <w:num w:numId="15">
    <w:abstractNumId w:val="17"/>
  </w:num>
  <w:num w:numId="16">
    <w:abstractNumId w:val="21"/>
  </w:num>
  <w:num w:numId="17">
    <w:abstractNumId w:val="20"/>
  </w:num>
  <w:num w:numId="18">
    <w:abstractNumId w:val="19"/>
  </w:num>
  <w:num w:numId="19">
    <w:abstractNumId w:val="11"/>
  </w:num>
  <w:num w:numId="20">
    <w:abstractNumId w:val="12"/>
  </w:num>
  <w:num w:numId="21">
    <w:abstractNumId w:val="2"/>
  </w:num>
  <w:num w:numId="22">
    <w:abstractNumId w:val="23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 fill="f" fillcolor="white" stroke="f" strokecolor="#00b050">
      <v:fill color="white" on="f"/>
      <v:stroke color="#00b050" weight="1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5E"/>
    <w:rsid w:val="00002FE6"/>
    <w:rsid w:val="00003DAE"/>
    <w:rsid w:val="0000515D"/>
    <w:rsid w:val="00011A80"/>
    <w:rsid w:val="000213A8"/>
    <w:rsid w:val="00023499"/>
    <w:rsid w:val="00031199"/>
    <w:rsid w:val="00031708"/>
    <w:rsid w:val="000363C8"/>
    <w:rsid w:val="0004224C"/>
    <w:rsid w:val="00042F0C"/>
    <w:rsid w:val="0004632F"/>
    <w:rsid w:val="00052FEB"/>
    <w:rsid w:val="00064088"/>
    <w:rsid w:val="0007780E"/>
    <w:rsid w:val="000832CB"/>
    <w:rsid w:val="000940BE"/>
    <w:rsid w:val="000A406F"/>
    <w:rsid w:val="000A7DAA"/>
    <w:rsid w:val="000B22A2"/>
    <w:rsid w:val="000B5C88"/>
    <w:rsid w:val="000C080A"/>
    <w:rsid w:val="000C1DE4"/>
    <w:rsid w:val="000C50AD"/>
    <w:rsid w:val="000C6287"/>
    <w:rsid w:val="000D03E6"/>
    <w:rsid w:val="000D2045"/>
    <w:rsid w:val="000D3193"/>
    <w:rsid w:val="000E7F96"/>
    <w:rsid w:val="000F379A"/>
    <w:rsid w:val="000F58C7"/>
    <w:rsid w:val="000F6D0C"/>
    <w:rsid w:val="000F7366"/>
    <w:rsid w:val="001121CC"/>
    <w:rsid w:val="00115C0A"/>
    <w:rsid w:val="0011776C"/>
    <w:rsid w:val="001179CA"/>
    <w:rsid w:val="00120608"/>
    <w:rsid w:val="001249FC"/>
    <w:rsid w:val="00124F1F"/>
    <w:rsid w:val="00127E55"/>
    <w:rsid w:val="0013240A"/>
    <w:rsid w:val="00134FA8"/>
    <w:rsid w:val="0014069D"/>
    <w:rsid w:val="001417A4"/>
    <w:rsid w:val="00164742"/>
    <w:rsid w:val="00164F32"/>
    <w:rsid w:val="00165865"/>
    <w:rsid w:val="00186803"/>
    <w:rsid w:val="00186A3B"/>
    <w:rsid w:val="00186DB4"/>
    <w:rsid w:val="001909D5"/>
    <w:rsid w:val="00190C80"/>
    <w:rsid w:val="001955F2"/>
    <w:rsid w:val="001A4337"/>
    <w:rsid w:val="001A5702"/>
    <w:rsid w:val="001A59DD"/>
    <w:rsid w:val="001A73A6"/>
    <w:rsid w:val="001B23E2"/>
    <w:rsid w:val="001B2E0E"/>
    <w:rsid w:val="001C1358"/>
    <w:rsid w:val="001C6FE0"/>
    <w:rsid w:val="001E4B39"/>
    <w:rsid w:val="001F00E5"/>
    <w:rsid w:val="001F0568"/>
    <w:rsid w:val="001F6121"/>
    <w:rsid w:val="002038CC"/>
    <w:rsid w:val="00212220"/>
    <w:rsid w:val="002260F3"/>
    <w:rsid w:val="0022708F"/>
    <w:rsid w:val="00230287"/>
    <w:rsid w:val="00233EEE"/>
    <w:rsid w:val="00241C02"/>
    <w:rsid w:val="00245692"/>
    <w:rsid w:val="0025109D"/>
    <w:rsid w:val="002546E3"/>
    <w:rsid w:val="002568DA"/>
    <w:rsid w:val="00271160"/>
    <w:rsid w:val="0028128C"/>
    <w:rsid w:val="00281C05"/>
    <w:rsid w:val="00287330"/>
    <w:rsid w:val="00296D17"/>
    <w:rsid w:val="00296D7E"/>
    <w:rsid w:val="002B4093"/>
    <w:rsid w:val="002C45E4"/>
    <w:rsid w:val="002C54FC"/>
    <w:rsid w:val="002D53D0"/>
    <w:rsid w:val="002E190C"/>
    <w:rsid w:val="002E5B22"/>
    <w:rsid w:val="002E5B58"/>
    <w:rsid w:val="002F39F6"/>
    <w:rsid w:val="002F401C"/>
    <w:rsid w:val="00302CF8"/>
    <w:rsid w:val="00307E33"/>
    <w:rsid w:val="00310177"/>
    <w:rsid w:val="00313707"/>
    <w:rsid w:val="00322FCB"/>
    <w:rsid w:val="0034263A"/>
    <w:rsid w:val="00343927"/>
    <w:rsid w:val="00343C16"/>
    <w:rsid w:val="00346BA4"/>
    <w:rsid w:val="00350765"/>
    <w:rsid w:val="00360854"/>
    <w:rsid w:val="00363A1F"/>
    <w:rsid w:val="00364811"/>
    <w:rsid w:val="00367D23"/>
    <w:rsid w:val="00370515"/>
    <w:rsid w:val="00376F2A"/>
    <w:rsid w:val="00381B63"/>
    <w:rsid w:val="00382B78"/>
    <w:rsid w:val="00386B7F"/>
    <w:rsid w:val="00392A19"/>
    <w:rsid w:val="00393716"/>
    <w:rsid w:val="0039698E"/>
    <w:rsid w:val="003A2207"/>
    <w:rsid w:val="003A7A44"/>
    <w:rsid w:val="003B10AA"/>
    <w:rsid w:val="003B1C09"/>
    <w:rsid w:val="003B22BC"/>
    <w:rsid w:val="003B6DF4"/>
    <w:rsid w:val="003C5D71"/>
    <w:rsid w:val="003D2EAA"/>
    <w:rsid w:val="003D785E"/>
    <w:rsid w:val="003D7FCA"/>
    <w:rsid w:val="003E0036"/>
    <w:rsid w:val="003E47A6"/>
    <w:rsid w:val="003E68F4"/>
    <w:rsid w:val="003E74C1"/>
    <w:rsid w:val="003F1235"/>
    <w:rsid w:val="003F5C71"/>
    <w:rsid w:val="00401217"/>
    <w:rsid w:val="004022F0"/>
    <w:rsid w:val="0041119A"/>
    <w:rsid w:val="00413DF6"/>
    <w:rsid w:val="00416FE2"/>
    <w:rsid w:val="004207F2"/>
    <w:rsid w:val="00421C04"/>
    <w:rsid w:val="00430EBC"/>
    <w:rsid w:val="004371BB"/>
    <w:rsid w:val="00447E5F"/>
    <w:rsid w:val="00463952"/>
    <w:rsid w:val="004753F5"/>
    <w:rsid w:val="00475E4F"/>
    <w:rsid w:val="00480F4F"/>
    <w:rsid w:val="00481087"/>
    <w:rsid w:val="00487D2E"/>
    <w:rsid w:val="00495A44"/>
    <w:rsid w:val="004A0A4E"/>
    <w:rsid w:val="004A331C"/>
    <w:rsid w:val="004A3C2A"/>
    <w:rsid w:val="004A53E3"/>
    <w:rsid w:val="004A5B11"/>
    <w:rsid w:val="004B0E42"/>
    <w:rsid w:val="004C1291"/>
    <w:rsid w:val="004C1B30"/>
    <w:rsid w:val="004D2B2B"/>
    <w:rsid w:val="004D6DA4"/>
    <w:rsid w:val="004D709F"/>
    <w:rsid w:val="004E1243"/>
    <w:rsid w:val="004E412C"/>
    <w:rsid w:val="004E6793"/>
    <w:rsid w:val="005068F8"/>
    <w:rsid w:val="00506DCB"/>
    <w:rsid w:val="00510A4B"/>
    <w:rsid w:val="00523A31"/>
    <w:rsid w:val="005419EE"/>
    <w:rsid w:val="0056305D"/>
    <w:rsid w:val="005648CA"/>
    <w:rsid w:val="0057568E"/>
    <w:rsid w:val="0057656C"/>
    <w:rsid w:val="0058488F"/>
    <w:rsid w:val="005A5971"/>
    <w:rsid w:val="005A652C"/>
    <w:rsid w:val="005A7107"/>
    <w:rsid w:val="005B1081"/>
    <w:rsid w:val="005B3644"/>
    <w:rsid w:val="005C2942"/>
    <w:rsid w:val="005C4A40"/>
    <w:rsid w:val="005E000A"/>
    <w:rsid w:val="005E6F09"/>
    <w:rsid w:val="005F091A"/>
    <w:rsid w:val="006014E1"/>
    <w:rsid w:val="0060770F"/>
    <w:rsid w:val="00616D50"/>
    <w:rsid w:val="00624633"/>
    <w:rsid w:val="006265FD"/>
    <w:rsid w:val="00632CED"/>
    <w:rsid w:val="006363F9"/>
    <w:rsid w:val="0064180D"/>
    <w:rsid w:val="006507EA"/>
    <w:rsid w:val="00652BBD"/>
    <w:rsid w:val="006602AA"/>
    <w:rsid w:val="00660FEF"/>
    <w:rsid w:val="0068131A"/>
    <w:rsid w:val="00686C6F"/>
    <w:rsid w:val="006909CC"/>
    <w:rsid w:val="00694D2B"/>
    <w:rsid w:val="006A51CE"/>
    <w:rsid w:val="006B49CA"/>
    <w:rsid w:val="006B69E0"/>
    <w:rsid w:val="006B6FDE"/>
    <w:rsid w:val="006C0EE9"/>
    <w:rsid w:val="006C4C2D"/>
    <w:rsid w:val="006C7C1C"/>
    <w:rsid w:val="006E0480"/>
    <w:rsid w:val="006F2013"/>
    <w:rsid w:val="006F28D7"/>
    <w:rsid w:val="006F67DF"/>
    <w:rsid w:val="007045EA"/>
    <w:rsid w:val="00705F0D"/>
    <w:rsid w:val="00715D8F"/>
    <w:rsid w:val="0073036F"/>
    <w:rsid w:val="00730581"/>
    <w:rsid w:val="0073620E"/>
    <w:rsid w:val="00743AEE"/>
    <w:rsid w:val="00755E98"/>
    <w:rsid w:val="00757728"/>
    <w:rsid w:val="0076270A"/>
    <w:rsid w:val="00770972"/>
    <w:rsid w:val="007725B8"/>
    <w:rsid w:val="0077577C"/>
    <w:rsid w:val="0077773D"/>
    <w:rsid w:val="0078330E"/>
    <w:rsid w:val="00786F31"/>
    <w:rsid w:val="0079575D"/>
    <w:rsid w:val="007B2EBA"/>
    <w:rsid w:val="007E0299"/>
    <w:rsid w:val="007E088A"/>
    <w:rsid w:val="007E7A39"/>
    <w:rsid w:val="007E7B80"/>
    <w:rsid w:val="007F2DC1"/>
    <w:rsid w:val="00802D49"/>
    <w:rsid w:val="0081760D"/>
    <w:rsid w:val="00820D5D"/>
    <w:rsid w:val="00825AC8"/>
    <w:rsid w:val="008315B0"/>
    <w:rsid w:val="00834DEB"/>
    <w:rsid w:val="008400BC"/>
    <w:rsid w:val="00842B95"/>
    <w:rsid w:val="00850A5A"/>
    <w:rsid w:val="00871149"/>
    <w:rsid w:val="00871883"/>
    <w:rsid w:val="00874A9F"/>
    <w:rsid w:val="00875237"/>
    <w:rsid w:val="00876188"/>
    <w:rsid w:val="0087775A"/>
    <w:rsid w:val="00883B5B"/>
    <w:rsid w:val="008862C9"/>
    <w:rsid w:val="0089017A"/>
    <w:rsid w:val="00890C4C"/>
    <w:rsid w:val="008911CA"/>
    <w:rsid w:val="008926C2"/>
    <w:rsid w:val="00894AFC"/>
    <w:rsid w:val="00895EEE"/>
    <w:rsid w:val="008A0E98"/>
    <w:rsid w:val="008A16B0"/>
    <w:rsid w:val="008B15A2"/>
    <w:rsid w:val="008B6546"/>
    <w:rsid w:val="008E6968"/>
    <w:rsid w:val="008F518D"/>
    <w:rsid w:val="009074CB"/>
    <w:rsid w:val="00911658"/>
    <w:rsid w:val="00917423"/>
    <w:rsid w:val="00923A85"/>
    <w:rsid w:val="0092436C"/>
    <w:rsid w:val="00931D83"/>
    <w:rsid w:val="0094337E"/>
    <w:rsid w:val="00943B3A"/>
    <w:rsid w:val="00946BD2"/>
    <w:rsid w:val="00952648"/>
    <w:rsid w:val="00965A3B"/>
    <w:rsid w:val="00970DF0"/>
    <w:rsid w:val="00981408"/>
    <w:rsid w:val="009819DF"/>
    <w:rsid w:val="0098420D"/>
    <w:rsid w:val="00984488"/>
    <w:rsid w:val="0099272D"/>
    <w:rsid w:val="0099284B"/>
    <w:rsid w:val="00992C57"/>
    <w:rsid w:val="00993816"/>
    <w:rsid w:val="00993BB6"/>
    <w:rsid w:val="009A4EF8"/>
    <w:rsid w:val="009B58E8"/>
    <w:rsid w:val="009B6936"/>
    <w:rsid w:val="009B7CF4"/>
    <w:rsid w:val="009C2AAC"/>
    <w:rsid w:val="009C440E"/>
    <w:rsid w:val="009C5CED"/>
    <w:rsid w:val="009D27E9"/>
    <w:rsid w:val="009D5BF9"/>
    <w:rsid w:val="009E3D6E"/>
    <w:rsid w:val="009F0659"/>
    <w:rsid w:val="009F0821"/>
    <w:rsid w:val="009F31C1"/>
    <w:rsid w:val="00A01252"/>
    <w:rsid w:val="00A14A89"/>
    <w:rsid w:val="00A172C5"/>
    <w:rsid w:val="00A25C22"/>
    <w:rsid w:val="00A300C3"/>
    <w:rsid w:val="00A30AAA"/>
    <w:rsid w:val="00A3125A"/>
    <w:rsid w:val="00A4229A"/>
    <w:rsid w:val="00A460D7"/>
    <w:rsid w:val="00A502CB"/>
    <w:rsid w:val="00A504E1"/>
    <w:rsid w:val="00A52D9A"/>
    <w:rsid w:val="00A55DA2"/>
    <w:rsid w:val="00A560F5"/>
    <w:rsid w:val="00A65922"/>
    <w:rsid w:val="00A76453"/>
    <w:rsid w:val="00A7778C"/>
    <w:rsid w:val="00A859F1"/>
    <w:rsid w:val="00AA0DDB"/>
    <w:rsid w:val="00AB117D"/>
    <w:rsid w:val="00AC7FA4"/>
    <w:rsid w:val="00AD45F2"/>
    <w:rsid w:val="00AD6ED1"/>
    <w:rsid w:val="00AE272E"/>
    <w:rsid w:val="00AE3203"/>
    <w:rsid w:val="00AF0541"/>
    <w:rsid w:val="00AF1234"/>
    <w:rsid w:val="00AF12A2"/>
    <w:rsid w:val="00AF246C"/>
    <w:rsid w:val="00AF284A"/>
    <w:rsid w:val="00AF30CB"/>
    <w:rsid w:val="00AF6381"/>
    <w:rsid w:val="00AF7112"/>
    <w:rsid w:val="00B00284"/>
    <w:rsid w:val="00B1097E"/>
    <w:rsid w:val="00B10FA1"/>
    <w:rsid w:val="00B26EE5"/>
    <w:rsid w:val="00B33B35"/>
    <w:rsid w:val="00B44483"/>
    <w:rsid w:val="00B46279"/>
    <w:rsid w:val="00B50756"/>
    <w:rsid w:val="00B50FE7"/>
    <w:rsid w:val="00B5329D"/>
    <w:rsid w:val="00B564CF"/>
    <w:rsid w:val="00B62FDF"/>
    <w:rsid w:val="00B64F3F"/>
    <w:rsid w:val="00B75314"/>
    <w:rsid w:val="00B822CD"/>
    <w:rsid w:val="00B8428D"/>
    <w:rsid w:val="00B85B1E"/>
    <w:rsid w:val="00B878B4"/>
    <w:rsid w:val="00B96446"/>
    <w:rsid w:val="00BA5F96"/>
    <w:rsid w:val="00BB430F"/>
    <w:rsid w:val="00BC4589"/>
    <w:rsid w:val="00BC5B3B"/>
    <w:rsid w:val="00BD11E4"/>
    <w:rsid w:val="00BD20CA"/>
    <w:rsid w:val="00BD4E17"/>
    <w:rsid w:val="00BD5818"/>
    <w:rsid w:val="00BD63EC"/>
    <w:rsid w:val="00BD6F04"/>
    <w:rsid w:val="00BD71E1"/>
    <w:rsid w:val="00BE1272"/>
    <w:rsid w:val="00BE197A"/>
    <w:rsid w:val="00BE53F4"/>
    <w:rsid w:val="00BE6BF1"/>
    <w:rsid w:val="00BF03CA"/>
    <w:rsid w:val="00BF10D9"/>
    <w:rsid w:val="00BF22D6"/>
    <w:rsid w:val="00BF7D83"/>
    <w:rsid w:val="00C22121"/>
    <w:rsid w:val="00C22A58"/>
    <w:rsid w:val="00C22E3E"/>
    <w:rsid w:val="00C23E19"/>
    <w:rsid w:val="00C2752E"/>
    <w:rsid w:val="00C31E85"/>
    <w:rsid w:val="00C3762E"/>
    <w:rsid w:val="00C423C1"/>
    <w:rsid w:val="00C44AB0"/>
    <w:rsid w:val="00C52076"/>
    <w:rsid w:val="00C53D5D"/>
    <w:rsid w:val="00C54CFD"/>
    <w:rsid w:val="00C602C6"/>
    <w:rsid w:val="00C63474"/>
    <w:rsid w:val="00C639F6"/>
    <w:rsid w:val="00C64301"/>
    <w:rsid w:val="00C7170B"/>
    <w:rsid w:val="00C72DEC"/>
    <w:rsid w:val="00C75E01"/>
    <w:rsid w:val="00C92354"/>
    <w:rsid w:val="00C93BD2"/>
    <w:rsid w:val="00C9537A"/>
    <w:rsid w:val="00C954E4"/>
    <w:rsid w:val="00C95FB0"/>
    <w:rsid w:val="00CA2AC4"/>
    <w:rsid w:val="00CA3C5A"/>
    <w:rsid w:val="00CB38A5"/>
    <w:rsid w:val="00CC299F"/>
    <w:rsid w:val="00CE320C"/>
    <w:rsid w:val="00CF269F"/>
    <w:rsid w:val="00CF5CF0"/>
    <w:rsid w:val="00D01563"/>
    <w:rsid w:val="00D033BA"/>
    <w:rsid w:val="00D24089"/>
    <w:rsid w:val="00D2411B"/>
    <w:rsid w:val="00D47113"/>
    <w:rsid w:val="00D5077F"/>
    <w:rsid w:val="00D5221E"/>
    <w:rsid w:val="00D5264B"/>
    <w:rsid w:val="00D526FB"/>
    <w:rsid w:val="00D54F4F"/>
    <w:rsid w:val="00D64C0B"/>
    <w:rsid w:val="00D71FF2"/>
    <w:rsid w:val="00D733B2"/>
    <w:rsid w:val="00D80DB9"/>
    <w:rsid w:val="00D8676F"/>
    <w:rsid w:val="00DA0306"/>
    <w:rsid w:val="00DA57E4"/>
    <w:rsid w:val="00DA60EE"/>
    <w:rsid w:val="00DB4D43"/>
    <w:rsid w:val="00DB6A9D"/>
    <w:rsid w:val="00DC5539"/>
    <w:rsid w:val="00DD1AAF"/>
    <w:rsid w:val="00DD32CD"/>
    <w:rsid w:val="00DD73E2"/>
    <w:rsid w:val="00DE2726"/>
    <w:rsid w:val="00DF6E10"/>
    <w:rsid w:val="00E00149"/>
    <w:rsid w:val="00E13F91"/>
    <w:rsid w:val="00E1433C"/>
    <w:rsid w:val="00E16CF1"/>
    <w:rsid w:val="00E24329"/>
    <w:rsid w:val="00E25F6F"/>
    <w:rsid w:val="00E30BBB"/>
    <w:rsid w:val="00E37E3A"/>
    <w:rsid w:val="00E47354"/>
    <w:rsid w:val="00E520AD"/>
    <w:rsid w:val="00E85C35"/>
    <w:rsid w:val="00E86924"/>
    <w:rsid w:val="00E93D89"/>
    <w:rsid w:val="00E975E5"/>
    <w:rsid w:val="00EA096F"/>
    <w:rsid w:val="00EA7B76"/>
    <w:rsid w:val="00EB336B"/>
    <w:rsid w:val="00EB5A40"/>
    <w:rsid w:val="00EB790D"/>
    <w:rsid w:val="00EC001B"/>
    <w:rsid w:val="00EC1E8F"/>
    <w:rsid w:val="00EC5FD0"/>
    <w:rsid w:val="00ED5055"/>
    <w:rsid w:val="00ED5E6B"/>
    <w:rsid w:val="00EE2260"/>
    <w:rsid w:val="00EE5751"/>
    <w:rsid w:val="00EF5AB9"/>
    <w:rsid w:val="00EF5DF7"/>
    <w:rsid w:val="00EF7A8A"/>
    <w:rsid w:val="00F001F2"/>
    <w:rsid w:val="00F10324"/>
    <w:rsid w:val="00F10D2B"/>
    <w:rsid w:val="00F13C13"/>
    <w:rsid w:val="00F15943"/>
    <w:rsid w:val="00F16353"/>
    <w:rsid w:val="00F21617"/>
    <w:rsid w:val="00F27414"/>
    <w:rsid w:val="00F31590"/>
    <w:rsid w:val="00F40A78"/>
    <w:rsid w:val="00F61FEC"/>
    <w:rsid w:val="00F621C0"/>
    <w:rsid w:val="00F65E51"/>
    <w:rsid w:val="00F70C9E"/>
    <w:rsid w:val="00F759F5"/>
    <w:rsid w:val="00F8235B"/>
    <w:rsid w:val="00FA536C"/>
    <w:rsid w:val="00FA72CB"/>
    <w:rsid w:val="00FA7E1E"/>
    <w:rsid w:val="00FB0593"/>
    <w:rsid w:val="00FB0872"/>
    <w:rsid w:val="00FC394B"/>
    <w:rsid w:val="00FD1269"/>
    <w:rsid w:val="00FD161E"/>
    <w:rsid w:val="00FD5BA3"/>
    <w:rsid w:val="00FD7C25"/>
    <w:rsid w:val="00FF3B4C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00b050">
      <v:fill color="white" on="f"/>
      <v:stroke color="#00b050" weight="1pt" on="f"/>
      <v:textbox inset="0,0,0,0"/>
    </o:shapedefaults>
    <o:shapelayout v:ext="edit">
      <o:idmap v:ext="edit" data="1"/>
    </o:shapelayout>
  </w:shapeDefaults>
  <w:decimalSymbol w:val="."/>
  <w:listSeparator w:val=","/>
  <w14:docId w14:val="153DA56E"/>
  <w15:docId w15:val="{3EB18889-7A59-4A2D-8AF9-25CC6085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3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sz w:val="2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227" w:rightChars="100" w:right="227" w:firstLineChars="100" w:firstLine="227"/>
    </w:pPr>
    <w:rPr>
      <w:rFonts w:eastAsia="ＭＳ ゴシック"/>
    </w:rPr>
  </w:style>
  <w:style w:type="paragraph" w:styleId="a4">
    <w:name w:val="Body Text Indent"/>
    <w:basedOn w:val="a"/>
    <w:pPr>
      <w:ind w:leftChars="100" w:left="227"/>
    </w:pPr>
  </w:style>
  <w:style w:type="paragraph" w:styleId="2">
    <w:name w:val="Body Text Indent 2"/>
    <w:basedOn w:val="a"/>
    <w:pPr>
      <w:ind w:firstLineChars="100" w:firstLine="227"/>
    </w:pPr>
    <w:rPr>
      <w:rFonts w:eastAsia="ＭＳ ゴシック"/>
    </w:rPr>
  </w:style>
  <w:style w:type="paragraph" w:styleId="3">
    <w:name w:val="Body Text Indent 3"/>
    <w:basedOn w:val="a"/>
    <w:pPr>
      <w:ind w:left="453" w:hangingChars="200" w:hanging="453"/>
    </w:pPr>
  </w:style>
  <w:style w:type="paragraph" w:styleId="a5">
    <w:name w:val="Body Text"/>
    <w:basedOn w:val="a"/>
    <w:rPr>
      <w:rFonts w:ascii="ＭＳ 明朝" w:hAnsi="ＭＳ 明朝"/>
      <w:strike/>
      <w:color w:val="FF000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2"/>
      <w:sz w:val="21"/>
      <w:szCs w:val="21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semiHidden/>
    <w:unhideWhenUsed/>
    <w:rsid w:val="00E13F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13F9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CB38A5"/>
    <w:pPr>
      <w:widowControl w:val="0"/>
      <w:jc w:val="both"/>
    </w:pPr>
    <w:rPr>
      <w:kern w:val="2"/>
      <w:sz w:val="21"/>
      <w:szCs w:val="24"/>
    </w:rPr>
  </w:style>
  <w:style w:type="table" w:styleId="ad">
    <w:name w:val="Table Grid"/>
    <w:basedOn w:val="a1"/>
    <w:uiPriority w:val="59"/>
    <w:rsid w:val="000B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C954E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FD18-61E8-4A7D-99DF-C7ECFEDD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被災宅地の調査・危険度判定マニュアル</vt:lpstr>
      <vt:lpstr>被災宅地の調査・危険度判定マニュアル</vt:lpstr>
    </vt:vector>
  </TitlesOfParts>
  <Company>chiyoda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被災宅地の調査・危険度判定マニュアル</dc:title>
  <dc:creator>chiyoda</dc:creator>
  <cp:lastModifiedBy>ARE_秋山 英治</cp:lastModifiedBy>
  <cp:revision>2</cp:revision>
  <cp:lastPrinted>2020-07-20T09:21:00Z</cp:lastPrinted>
  <dcterms:created xsi:type="dcterms:W3CDTF">2021-10-07T05:24:00Z</dcterms:created>
  <dcterms:modified xsi:type="dcterms:W3CDTF">2021-10-07T05:24:00Z</dcterms:modified>
</cp:coreProperties>
</file>